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3254A6" w:rsidP="00832861">
            <w:pPr>
              <w:pStyle w:val="a3"/>
              <w:jc w:val="center"/>
              <w:rPr>
                <w:rFonts w:ascii="Baskerville Old Face" w:hAnsi="Baskerville Old Face"/>
                <w:b/>
                <w:bCs/>
              </w:rPr>
            </w:pPr>
            <w:r w:rsidRPr="003254A6">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90478F" w:rsidRDefault="00C2403E" w:rsidP="00C2403E">
      <w:pPr>
        <w:pStyle w:val="a3"/>
        <w:tabs>
          <w:tab w:val="clear" w:pos="4677"/>
          <w:tab w:val="clear" w:pos="9355"/>
          <w:tab w:val="left" w:pos="3228"/>
        </w:tabs>
        <w:rPr>
          <w:rFonts w:ascii="a_Timer(15%) Bashkir" w:hAnsi="a_Timer(15%) Bashkir"/>
          <w:b/>
        </w:rPr>
      </w:pPr>
      <w:r>
        <w:t xml:space="preserve">                </w:t>
      </w:r>
      <w:r w:rsidRPr="002F3B14">
        <w:rPr>
          <w:rFonts w:ascii="a_Timer(15%) Bashkir" w:hAnsi="a_Timer(15%) Bashkir"/>
          <w:b/>
        </w:rPr>
        <w:t xml:space="preserve">    </w:t>
      </w:r>
      <w:bookmarkStart w:id="0" w:name="_GoBack"/>
    </w:p>
    <w:p w:rsidR="00C2403E" w:rsidRPr="00884ACF" w:rsidRDefault="00C2403E" w:rsidP="00884ACF">
      <w:pPr>
        <w:pStyle w:val="a3"/>
        <w:tabs>
          <w:tab w:val="clear" w:pos="4677"/>
          <w:tab w:val="clear" w:pos="9355"/>
          <w:tab w:val="left" w:pos="3228"/>
        </w:tabs>
        <w:jc w:val="center"/>
        <w:rPr>
          <w:b/>
          <w:sz w:val="28"/>
          <w:szCs w:val="28"/>
        </w:rPr>
      </w:pPr>
      <w:r w:rsidRPr="00884ACF">
        <w:rPr>
          <w:b/>
          <w:sz w:val="28"/>
          <w:szCs w:val="28"/>
          <w:lang w:val="ba-RU"/>
        </w:rPr>
        <w:t xml:space="preserve">ҠАРАР                             </w:t>
      </w:r>
      <w:r w:rsidRPr="00884ACF">
        <w:rPr>
          <w:b/>
          <w:sz w:val="28"/>
          <w:szCs w:val="28"/>
        </w:rPr>
        <w:t xml:space="preserve">                   </w:t>
      </w:r>
      <w:r w:rsidRPr="00884ACF">
        <w:rPr>
          <w:b/>
          <w:sz w:val="28"/>
          <w:szCs w:val="28"/>
          <w:lang w:val="ba-RU"/>
        </w:rPr>
        <w:t xml:space="preserve">    </w:t>
      </w:r>
      <w:r w:rsidRPr="00884ACF">
        <w:rPr>
          <w:b/>
          <w:sz w:val="28"/>
          <w:szCs w:val="28"/>
        </w:rPr>
        <w:t xml:space="preserve">             </w:t>
      </w:r>
      <w:r w:rsidRPr="00884ACF">
        <w:rPr>
          <w:b/>
          <w:sz w:val="28"/>
          <w:szCs w:val="28"/>
          <w:lang w:val="ba-RU"/>
        </w:rPr>
        <w:t xml:space="preserve">        </w:t>
      </w:r>
      <w:r w:rsidR="00884ACF">
        <w:rPr>
          <w:b/>
          <w:sz w:val="28"/>
          <w:szCs w:val="28"/>
          <w:lang w:val="ba-RU"/>
        </w:rPr>
        <w:t xml:space="preserve">                             </w:t>
      </w:r>
      <w:r w:rsidRPr="00884ACF">
        <w:rPr>
          <w:b/>
          <w:sz w:val="28"/>
          <w:szCs w:val="28"/>
          <w:lang w:val="ba-RU"/>
        </w:rPr>
        <w:t>РЕШЕНИЕ</w:t>
      </w:r>
    </w:p>
    <w:p w:rsidR="00884ACF" w:rsidRDefault="00884ACF" w:rsidP="00884ACF">
      <w:pPr>
        <w:pStyle w:val="a3"/>
        <w:tabs>
          <w:tab w:val="clear" w:pos="4677"/>
          <w:tab w:val="clear" w:pos="9355"/>
          <w:tab w:val="left" w:pos="3228"/>
        </w:tabs>
        <w:jc w:val="center"/>
        <w:rPr>
          <w:b/>
          <w:sz w:val="28"/>
          <w:szCs w:val="28"/>
        </w:rPr>
      </w:pPr>
    </w:p>
    <w:p w:rsidR="00C2403E" w:rsidRPr="00884ACF" w:rsidRDefault="00884ACF" w:rsidP="00884ACF">
      <w:pPr>
        <w:pStyle w:val="a3"/>
        <w:tabs>
          <w:tab w:val="clear" w:pos="4677"/>
          <w:tab w:val="clear" w:pos="9355"/>
          <w:tab w:val="left" w:pos="3228"/>
        </w:tabs>
        <w:jc w:val="center"/>
        <w:rPr>
          <w:b/>
          <w:sz w:val="28"/>
          <w:szCs w:val="28"/>
        </w:rPr>
      </w:pPr>
      <w:r w:rsidRPr="00884ACF">
        <w:rPr>
          <w:b/>
          <w:sz w:val="28"/>
          <w:szCs w:val="28"/>
        </w:rPr>
        <w:t>16 июнь 2020й.</w:t>
      </w:r>
      <w:r w:rsidRPr="00884ACF">
        <w:rPr>
          <w:b/>
          <w:sz w:val="28"/>
          <w:szCs w:val="28"/>
        </w:rPr>
        <w:tab/>
      </w:r>
      <w:r w:rsidRPr="00884ACF">
        <w:rPr>
          <w:b/>
          <w:sz w:val="28"/>
          <w:szCs w:val="28"/>
        </w:rPr>
        <w:tab/>
      </w:r>
      <w:r w:rsidRPr="00884ACF">
        <w:rPr>
          <w:b/>
          <w:sz w:val="28"/>
          <w:szCs w:val="28"/>
        </w:rPr>
        <w:tab/>
      </w:r>
      <w:r w:rsidRPr="00884ACF">
        <w:rPr>
          <w:b/>
          <w:sz w:val="28"/>
          <w:szCs w:val="28"/>
        </w:rPr>
        <w:tab/>
        <w:t>№53</w:t>
      </w:r>
      <w:r w:rsidRPr="00884ACF">
        <w:rPr>
          <w:b/>
          <w:sz w:val="28"/>
          <w:szCs w:val="28"/>
        </w:rPr>
        <w:tab/>
      </w:r>
      <w:r w:rsidRPr="00884ACF">
        <w:rPr>
          <w:b/>
          <w:sz w:val="28"/>
          <w:szCs w:val="28"/>
        </w:rPr>
        <w:tab/>
      </w:r>
      <w:r w:rsidRPr="00884ACF">
        <w:rPr>
          <w:b/>
          <w:sz w:val="28"/>
          <w:szCs w:val="28"/>
        </w:rPr>
        <w:tab/>
      </w:r>
      <w:r w:rsidRPr="00884ACF">
        <w:rPr>
          <w:b/>
          <w:sz w:val="28"/>
          <w:szCs w:val="28"/>
        </w:rPr>
        <w:tab/>
        <w:t>16 июня 2020г.</w:t>
      </w:r>
    </w:p>
    <w:p w:rsidR="00C2403E" w:rsidRPr="00884ACF" w:rsidRDefault="00C2403E" w:rsidP="00884ACF">
      <w:pPr>
        <w:jc w:val="center"/>
        <w:rPr>
          <w:b/>
          <w:sz w:val="28"/>
          <w:szCs w:val="28"/>
        </w:rPr>
      </w:pPr>
    </w:p>
    <w:bookmarkEnd w:id="0"/>
    <w:p w:rsidR="00884ACF" w:rsidRDefault="00884ACF" w:rsidP="00884ACF">
      <w:pPr>
        <w:ind w:left="5103"/>
        <w:rPr>
          <w:b/>
          <w:bCs/>
          <w:sz w:val="28"/>
        </w:rPr>
      </w:pPr>
      <w:r>
        <w:rPr>
          <w:b/>
          <w:bCs/>
          <w:sz w:val="28"/>
        </w:rPr>
        <w:t>Об утверждении отчета об исполнении бюджета сельского поселения Воздвиженский сельсовет муниципального района Альшеевский район Республики Башкортостан</w:t>
      </w:r>
    </w:p>
    <w:p w:rsidR="00884ACF" w:rsidRDefault="00884ACF" w:rsidP="00884ACF">
      <w:pPr>
        <w:ind w:left="5103"/>
        <w:rPr>
          <w:b/>
          <w:bCs/>
          <w:sz w:val="28"/>
        </w:rPr>
      </w:pPr>
      <w:r>
        <w:rPr>
          <w:b/>
          <w:bCs/>
          <w:sz w:val="28"/>
        </w:rPr>
        <w:t>за 2019 год</w:t>
      </w:r>
    </w:p>
    <w:p w:rsidR="00884ACF" w:rsidRDefault="00884ACF" w:rsidP="00884ACF">
      <w:pPr>
        <w:rPr>
          <w:sz w:val="28"/>
        </w:rPr>
      </w:pPr>
      <w:r>
        <w:rPr>
          <w:b/>
          <w:bCs/>
          <w:sz w:val="28"/>
        </w:rPr>
        <w:t xml:space="preserve">                                     </w:t>
      </w:r>
    </w:p>
    <w:p w:rsidR="00884ACF" w:rsidRDefault="00884ACF" w:rsidP="00884ACF">
      <w:pPr>
        <w:tabs>
          <w:tab w:val="left" w:pos="3780"/>
        </w:tabs>
        <w:rPr>
          <w:bCs/>
          <w:sz w:val="28"/>
        </w:rPr>
      </w:pPr>
      <w:r>
        <w:rPr>
          <w:bCs/>
          <w:sz w:val="28"/>
        </w:rPr>
        <w:t xml:space="preserve">          Совет  сельского поселения Воздвиженский сельсовет муниципального района Альшеевский район Республики Башкортостан  </w:t>
      </w:r>
      <w:proofErr w:type="spellStart"/>
      <w:proofErr w:type="gramStart"/>
      <w:r>
        <w:rPr>
          <w:bCs/>
          <w:sz w:val="28"/>
        </w:rPr>
        <w:t>р</w:t>
      </w:r>
      <w:proofErr w:type="spellEnd"/>
      <w:proofErr w:type="gramEnd"/>
      <w:r>
        <w:rPr>
          <w:bCs/>
          <w:sz w:val="28"/>
        </w:rPr>
        <w:t xml:space="preserve"> е </w:t>
      </w:r>
      <w:proofErr w:type="spellStart"/>
      <w:r>
        <w:rPr>
          <w:bCs/>
          <w:sz w:val="28"/>
        </w:rPr>
        <w:t>ш</w:t>
      </w:r>
      <w:proofErr w:type="spellEnd"/>
      <w:r>
        <w:rPr>
          <w:bCs/>
          <w:sz w:val="28"/>
        </w:rPr>
        <w:t xml:space="preserve"> и л:</w:t>
      </w:r>
    </w:p>
    <w:p w:rsidR="00884ACF" w:rsidRPr="00884ACF" w:rsidRDefault="00884ACF" w:rsidP="00884ACF">
      <w:pPr>
        <w:pStyle w:val="af1"/>
        <w:jc w:val="both"/>
        <w:rPr>
          <w:sz w:val="28"/>
        </w:rPr>
      </w:pPr>
      <w:r>
        <w:t xml:space="preserve">         </w:t>
      </w:r>
    </w:p>
    <w:p w:rsidR="00884ACF" w:rsidRDefault="00884ACF" w:rsidP="00884ACF">
      <w:pPr>
        <w:tabs>
          <w:tab w:val="left" w:pos="3780"/>
        </w:tabs>
        <w:jc w:val="both"/>
        <w:rPr>
          <w:sz w:val="28"/>
        </w:rPr>
      </w:pPr>
      <w:r>
        <w:rPr>
          <w:sz w:val="28"/>
        </w:rPr>
        <w:t xml:space="preserve">           1.  Утвердить  отчет об исполнении  </w:t>
      </w:r>
      <w:r>
        <w:rPr>
          <w:bCs/>
          <w:sz w:val="28"/>
        </w:rPr>
        <w:t>бюджета сельского поселения Воздвиженский сельсовет</w:t>
      </w:r>
      <w:r>
        <w:rPr>
          <w:sz w:val="28"/>
        </w:rPr>
        <w:t xml:space="preserve"> муниципального района Альшеевский район Республики Башкортостан за 2019 год по доходам в сумме 4 325 959,17 рублей или </w:t>
      </w:r>
      <w:r>
        <w:rPr>
          <w:color w:val="000000"/>
          <w:sz w:val="28"/>
        </w:rPr>
        <w:t>153,72</w:t>
      </w:r>
      <w:r>
        <w:rPr>
          <w:color w:val="FF0000"/>
          <w:sz w:val="28"/>
        </w:rPr>
        <w:t xml:space="preserve"> </w:t>
      </w:r>
      <w:r>
        <w:rPr>
          <w:sz w:val="28"/>
        </w:rPr>
        <w:t xml:space="preserve">процента и по расходам 4 141 266,48 рублей или 147,16 процентов со следующими показателями </w:t>
      </w:r>
      <w:proofErr w:type="gramStart"/>
      <w:r>
        <w:rPr>
          <w:sz w:val="28"/>
        </w:rPr>
        <w:t>по</w:t>
      </w:r>
      <w:proofErr w:type="gramEnd"/>
      <w:r>
        <w:rPr>
          <w:sz w:val="28"/>
        </w:rPr>
        <w:t>:</w:t>
      </w:r>
    </w:p>
    <w:p w:rsidR="00884ACF" w:rsidRDefault="00884ACF" w:rsidP="00884ACF">
      <w:pPr>
        <w:tabs>
          <w:tab w:val="left" w:pos="3780"/>
        </w:tabs>
        <w:jc w:val="both"/>
        <w:rPr>
          <w:sz w:val="28"/>
        </w:rPr>
      </w:pPr>
      <w:r>
        <w:rPr>
          <w:sz w:val="28"/>
        </w:rPr>
        <w:t xml:space="preserve">           1) доходам </w:t>
      </w:r>
      <w:r>
        <w:rPr>
          <w:bCs/>
          <w:sz w:val="28"/>
        </w:rPr>
        <w:t>бюджета сельского поселения Воздвиженский сельсовет</w:t>
      </w:r>
      <w:r>
        <w:rPr>
          <w:sz w:val="28"/>
        </w:rPr>
        <w:t xml:space="preserve"> муниципального района Альшеевский район Республики Башкортостан за 2019 год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1 к настоящему Решению;</w:t>
      </w:r>
    </w:p>
    <w:p w:rsidR="00884ACF" w:rsidRDefault="00884ACF" w:rsidP="00884ACF">
      <w:pPr>
        <w:tabs>
          <w:tab w:val="left" w:pos="3780"/>
        </w:tabs>
        <w:jc w:val="both"/>
        <w:rPr>
          <w:sz w:val="28"/>
          <w:szCs w:val="28"/>
        </w:rPr>
      </w:pPr>
      <w:r>
        <w:t xml:space="preserve">           </w:t>
      </w:r>
      <w:r>
        <w:rPr>
          <w:sz w:val="28"/>
          <w:szCs w:val="28"/>
        </w:rPr>
        <w:t xml:space="preserve">2)  распределение  бюджетных ассигнований  </w:t>
      </w:r>
      <w:r>
        <w:rPr>
          <w:bCs/>
          <w:sz w:val="28"/>
        </w:rPr>
        <w:t>сельского поселения Воздвиженский сельсовет</w:t>
      </w:r>
      <w:r>
        <w:rPr>
          <w:sz w:val="28"/>
          <w:szCs w:val="28"/>
        </w:rPr>
        <w:t xml:space="preserve"> муниципального района Альшеевский район Республики Башкортостан за 2019 год по разделам, подразделам, целевым статьям  (муниципальным программам </w:t>
      </w:r>
      <w:r>
        <w:rPr>
          <w:bCs/>
          <w:sz w:val="28"/>
        </w:rPr>
        <w:t>сельского поселения Воздвиженский сельсовет</w:t>
      </w:r>
      <w:r>
        <w:rPr>
          <w:sz w:val="28"/>
          <w:szCs w:val="28"/>
        </w:rPr>
        <w:t xml:space="preserve"> муниципального района Альшеевский район Республики Башкортостан  и </w:t>
      </w:r>
      <w:proofErr w:type="spellStart"/>
      <w:r>
        <w:rPr>
          <w:sz w:val="28"/>
          <w:szCs w:val="28"/>
        </w:rPr>
        <w:t>непрограммным</w:t>
      </w:r>
      <w:proofErr w:type="spellEnd"/>
      <w:r>
        <w:rPr>
          <w:sz w:val="28"/>
          <w:szCs w:val="28"/>
        </w:rPr>
        <w:t xml:space="preserve"> направлениям деятельности), группам видов расходов классификации расходов бюджетов, согласно приложению 2 к настоящему Решению;           </w:t>
      </w:r>
    </w:p>
    <w:p w:rsidR="00884ACF" w:rsidRDefault="00884ACF" w:rsidP="00884ACF">
      <w:pPr>
        <w:tabs>
          <w:tab w:val="left" w:pos="3780"/>
        </w:tabs>
        <w:jc w:val="both"/>
        <w:rPr>
          <w:sz w:val="28"/>
          <w:szCs w:val="28"/>
        </w:rPr>
      </w:pPr>
      <w:r>
        <w:rPr>
          <w:sz w:val="28"/>
          <w:szCs w:val="28"/>
        </w:rPr>
        <w:t xml:space="preserve">            3) распределение бюджетных ассигнований </w:t>
      </w:r>
      <w:r>
        <w:rPr>
          <w:bCs/>
          <w:sz w:val="28"/>
        </w:rPr>
        <w:t>сельского поселения Воздвиженский сельсовет</w:t>
      </w:r>
      <w:r>
        <w:rPr>
          <w:sz w:val="28"/>
          <w:szCs w:val="28"/>
        </w:rPr>
        <w:t xml:space="preserve"> муниципального района Альшеевский район Республики Башкортостан за 2019 год по  целевым статьям  (муниципальным программам </w:t>
      </w:r>
      <w:r>
        <w:rPr>
          <w:bCs/>
          <w:sz w:val="28"/>
        </w:rPr>
        <w:t>сельского поселения Воздвиженский сельсовет</w:t>
      </w:r>
      <w:r>
        <w:rPr>
          <w:sz w:val="28"/>
          <w:szCs w:val="28"/>
        </w:rPr>
        <w:t xml:space="preserve"> муниципального района Альшеевский район Республики Башкортостан  и </w:t>
      </w:r>
      <w:proofErr w:type="spellStart"/>
      <w:r>
        <w:rPr>
          <w:sz w:val="28"/>
          <w:szCs w:val="28"/>
        </w:rPr>
        <w:t>непрограммным</w:t>
      </w:r>
      <w:proofErr w:type="spellEnd"/>
      <w:r>
        <w:rPr>
          <w:sz w:val="28"/>
          <w:szCs w:val="28"/>
        </w:rPr>
        <w:t xml:space="preserve"> направлениям деятельности), группам видов расходов классификации расходов бюджетов, согласно приложению 3 к настоящему Решению;</w:t>
      </w:r>
    </w:p>
    <w:p w:rsidR="00884ACF" w:rsidRDefault="00884ACF" w:rsidP="00884ACF">
      <w:pPr>
        <w:tabs>
          <w:tab w:val="left" w:pos="3780"/>
        </w:tabs>
        <w:jc w:val="both"/>
        <w:rPr>
          <w:sz w:val="28"/>
        </w:rPr>
      </w:pPr>
      <w:r>
        <w:rPr>
          <w:sz w:val="28"/>
        </w:rPr>
        <w:lastRenderedPageBreak/>
        <w:t xml:space="preserve">           4) ведомственной структуре расходов </w:t>
      </w:r>
      <w:r>
        <w:rPr>
          <w:bCs/>
          <w:sz w:val="28"/>
        </w:rPr>
        <w:t>бюджета сельского поселения Воздвиженский сельсовет</w:t>
      </w:r>
      <w:r>
        <w:rPr>
          <w:sz w:val="28"/>
        </w:rPr>
        <w:t xml:space="preserve"> муниципального района Альшеевский район Республики Башкортостан за 2019 год согласно приложению 4 к настоящему Решению;</w:t>
      </w:r>
    </w:p>
    <w:p w:rsidR="00884ACF" w:rsidRDefault="00884ACF" w:rsidP="00884ACF">
      <w:pPr>
        <w:tabs>
          <w:tab w:val="left" w:pos="3780"/>
        </w:tabs>
        <w:jc w:val="both"/>
        <w:rPr>
          <w:bCs/>
          <w:sz w:val="28"/>
          <w:szCs w:val="28"/>
        </w:rPr>
      </w:pPr>
      <w:r>
        <w:t xml:space="preserve">             5)  </w:t>
      </w:r>
      <w:r>
        <w:rPr>
          <w:sz w:val="28"/>
        </w:rPr>
        <w:t>и</w:t>
      </w:r>
      <w:r>
        <w:rPr>
          <w:bCs/>
          <w:sz w:val="28"/>
          <w:szCs w:val="28"/>
        </w:rPr>
        <w:t xml:space="preserve">сточники  финансирования дефицита </w:t>
      </w:r>
      <w:r>
        <w:rPr>
          <w:bCs/>
          <w:sz w:val="28"/>
        </w:rPr>
        <w:t>бюджета сельского поселения Воздвиженский сельсовет</w:t>
      </w:r>
      <w:r>
        <w:rPr>
          <w:bCs/>
          <w:sz w:val="28"/>
          <w:szCs w:val="28"/>
        </w:rPr>
        <w:t xml:space="preserve"> муниципального района Альшеевский район  Республики Башкортостан за 2019 год по кодам групп, подгрупп, статей, видов источников финансирования дефицитов бюджетов экономической классификации, относящихся к источникам финансирования дефицитов бюджетов согласно приложению 5 к настоящему Решению.</w:t>
      </w:r>
    </w:p>
    <w:p w:rsidR="00884ACF" w:rsidRDefault="00884ACF" w:rsidP="00884ACF">
      <w:pPr>
        <w:jc w:val="both"/>
        <w:outlineLvl w:val="0"/>
        <w:rPr>
          <w:bCs/>
          <w:sz w:val="28"/>
          <w:szCs w:val="28"/>
        </w:rPr>
      </w:pPr>
    </w:p>
    <w:p w:rsidR="00884ACF" w:rsidRDefault="00884ACF" w:rsidP="00884ACF">
      <w:pPr>
        <w:tabs>
          <w:tab w:val="left" w:pos="3780"/>
        </w:tabs>
        <w:jc w:val="both"/>
        <w:rPr>
          <w:sz w:val="28"/>
        </w:rPr>
      </w:pPr>
      <w:r>
        <w:rPr>
          <w:sz w:val="28"/>
        </w:rPr>
        <w:t xml:space="preserve">           2. Настоящее Решение вступает в силу со дня официального </w:t>
      </w:r>
      <w:proofErr w:type="spellStart"/>
      <w:r>
        <w:rPr>
          <w:sz w:val="28"/>
        </w:rPr>
        <w:t>обнародоваия</w:t>
      </w:r>
      <w:proofErr w:type="spellEnd"/>
      <w:r>
        <w:rPr>
          <w:sz w:val="28"/>
        </w:rPr>
        <w:t>.</w:t>
      </w:r>
    </w:p>
    <w:p w:rsidR="00884ACF" w:rsidRDefault="00884ACF" w:rsidP="00884ACF">
      <w:pPr>
        <w:tabs>
          <w:tab w:val="left" w:pos="3780"/>
        </w:tabs>
        <w:jc w:val="both"/>
        <w:rPr>
          <w:sz w:val="28"/>
        </w:rPr>
      </w:pPr>
    </w:p>
    <w:p w:rsidR="00884ACF" w:rsidRDefault="00884ACF" w:rsidP="00884ACF">
      <w:pPr>
        <w:tabs>
          <w:tab w:val="left" w:pos="3780"/>
        </w:tabs>
        <w:jc w:val="both"/>
        <w:rPr>
          <w:sz w:val="28"/>
        </w:rPr>
      </w:pPr>
    </w:p>
    <w:p w:rsidR="00884ACF" w:rsidRDefault="00884ACF" w:rsidP="00884ACF">
      <w:pPr>
        <w:tabs>
          <w:tab w:val="left" w:pos="3780"/>
        </w:tabs>
        <w:rPr>
          <w:bCs/>
          <w:sz w:val="28"/>
        </w:rPr>
      </w:pPr>
      <w:r>
        <w:rPr>
          <w:sz w:val="28"/>
        </w:rPr>
        <w:t>Глава</w:t>
      </w:r>
      <w:r>
        <w:rPr>
          <w:bCs/>
          <w:sz w:val="28"/>
        </w:rPr>
        <w:t xml:space="preserve"> сельского поселения</w:t>
      </w:r>
      <w:r>
        <w:rPr>
          <w:bCs/>
          <w:sz w:val="28"/>
        </w:rPr>
        <w:tab/>
      </w:r>
      <w:r>
        <w:rPr>
          <w:bCs/>
          <w:sz w:val="28"/>
        </w:rPr>
        <w:tab/>
      </w:r>
      <w:r>
        <w:rPr>
          <w:bCs/>
          <w:sz w:val="28"/>
        </w:rPr>
        <w:tab/>
      </w:r>
      <w:r>
        <w:rPr>
          <w:bCs/>
          <w:sz w:val="28"/>
        </w:rPr>
        <w:tab/>
        <w:t xml:space="preserve">                       </w:t>
      </w:r>
      <w:proofErr w:type="spellStart"/>
      <w:r>
        <w:rPr>
          <w:bCs/>
          <w:sz w:val="28"/>
        </w:rPr>
        <w:t>Мазитов</w:t>
      </w:r>
      <w:proofErr w:type="spellEnd"/>
      <w:r>
        <w:rPr>
          <w:bCs/>
          <w:sz w:val="28"/>
        </w:rPr>
        <w:t xml:space="preserve"> Ф.Н.</w:t>
      </w: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Pr>
        <w:tabs>
          <w:tab w:val="left" w:pos="3780"/>
        </w:tabs>
        <w:rPr>
          <w:bCs/>
          <w:sz w:val="28"/>
        </w:rPr>
      </w:pPr>
    </w:p>
    <w:p w:rsidR="00884ACF" w:rsidRDefault="00884ACF" w:rsidP="00884ACF"/>
    <w:p w:rsidR="00884ACF" w:rsidRDefault="00884ACF" w:rsidP="00884ACF">
      <w:pPr>
        <w:jc w:val="right"/>
      </w:pPr>
    </w:p>
    <w:p w:rsidR="00884ACF" w:rsidRDefault="00884ACF" w:rsidP="00884ACF">
      <w:pPr>
        <w:jc w:val="right"/>
      </w:pPr>
      <w:r>
        <w:t>ПРИЛОЖЕНИЕ №1</w:t>
      </w:r>
    </w:p>
    <w:p w:rsidR="00884ACF" w:rsidRDefault="00884ACF" w:rsidP="00884ACF">
      <w:pPr>
        <w:jc w:val="right"/>
      </w:pPr>
      <w:r>
        <w:t>к решению Совета</w:t>
      </w:r>
    </w:p>
    <w:p w:rsidR="00884ACF" w:rsidRDefault="00884ACF" w:rsidP="00884ACF">
      <w:pPr>
        <w:jc w:val="right"/>
      </w:pPr>
      <w:r>
        <w:t>сельского поселения</w:t>
      </w:r>
    </w:p>
    <w:p w:rsidR="00884ACF" w:rsidRDefault="00884ACF" w:rsidP="00884ACF">
      <w:pPr>
        <w:jc w:val="right"/>
      </w:pPr>
      <w:r>
        <w:t>от 16 июня 2020 года №53</w:t>
      </w:r>
    </w:p>
    <w:p w:rsidR="00884ACF" w:rsidRDefault="00884ACF" w:rsidP="00884ACF">
      <w:pPr>
        <w:jc w:val="center"/>
      </w:pPr>
    </w:p>
    <w:p w:rsidR="00884ACF" w:rsidRDefault="00884ACF" w:rsidP="00884ACF">
      <w:pPr>
        <w:jc w:val="center"/>
      </w:pPr>
    </w:p>
    <w:p w:rsidR="00884ACF" w:rsidRPr="005B236E" w:rsidRDefault="00884ACF" w:rsidP="00884ACF">
      <w:pPr>
        <w:jc w:val="center"/>
        <w:rPr>
          <w:b/>
        </w:rPr>
      </w:pPr>
      <w:r w:rsidRPr="005B236E">
        <w:rPr>
          <w:b/>
        </w:rPr>
        <w:t>Поступления доходов  в бюджет сельского поселения Воздвиженский сельсовет муниципального района Альшеевский район Республики Башкортостан за 2019 год</w:t>
      </w:r>
    </w:p>
    <w:p w:rsidR="00884ACF" w:rsidRDefault="00884ACF" w:rsidP="00884ACF">
      <w:pPr>
        <w:jc w:val="center"/>
      </w:pPr>
    </w:p>
    <w:tbl>
      <w:tblPr>
        <w:tblW w:w="10800" w:type="dxa"/>
        <w:tblInd w:w="93" w:type="dxa"/>
        <w:tblLook w:val="04A0"/>
      </w:tblPr>
      <w:tblGrid>
        <w:gridCol w:w="3198"/>
        <w:gridCol w:w="3905"/>
        <w:gridCol w:w="3697"/>
      </w:tblGrid>
      <w:tr w:rsidR="00884ACF" w:rsidRPr="005B236E" w:rsidTr="00884ACF">
        <w:trPr>
          <w:trHeight w:val="1650"/>
        </w:trPr>
        <w:tc>
          <w:tcPr>
            <w:tcW w:w="3198" w:type="dxa"/>
            <w:tcBorders>
              <w:top w:val="single" w:sz="8" w:space="0" w:color="auto"/>
              <w:left w:val="single" w:sz="8" w:space="0" w:color="auto"/>
              <w:bottom w:val="single" w:sz="4"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 xml:space="preserve">Коды бюджетной </w:t>
            </w:r>
            <w:proofErr w:type="spellStart"/>
            <w:r w:rsidRPr="005B236E">
              <w:rPr>
                <w:b/>
                <w:bCs/>
                <w:color w:val="000000"/>
              </w:rPr>
              <w:t>классификацииРоссийской</w:t>
            </w:r>
            <w:proofErr w:type="spellEnd"/>
            <w:r w:rsidRPr="005B236E">
              <w:rPr>
                <w:b/>
                <w:bCs/>
                <w:color w:val="000000"/>
              </w:rPr>
              <w:t xml:space="preserve"> Федерации</w:t>
            </w:r>
          </w:p>
        </w:tc>
        <w:tc>
          <w:tcPr>
            <w:tcW w:w="3905" w:type="dxa"/>
            <w:tcBorders>
              <w:top w:val="single" w:sz="8" w:space="0" w:color="auto"/>
              <w:left w:val="nil"/>
              <w:bottom w:val="single" w:sz="4"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3697" w:type="dxa"/>
            <w:tcBorders>
              <w:top w:val="single" w:sz="8" w:space="0" w:color="auto"/>
              <w:left w:val="nil"/>
              <w:bottom w:val="single" w:sz="4"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Сумма</w:t>
            </w:r>
          </w:p>
        </w:tc>
      </w:tr>
      <w:tr w:rsidR="00884ACF" w:rsidRPr="005B236E" w:rsidTr="00884ACF">
        <w:trPr>
          <w:trHeight w:val="330"/>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r>
      <w:tr w:rsidR="00884ACF" w:rsidRPr="005B236E" w:rsidTr="00884ACF">
        <w:trPr>
          <w:trHeight w:val="330"/>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 </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ВСЕГО</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4 325 960</w:t>
            </w:r>
          </w:p>
        </w:tc>
      </w:tr>
      <w:tr w:rsidR="00884ACF" w:rsidRPr="005B236E" w:rsidTr="00884ACF">
        <w:trPr>
          <w:trHeight w:val="495"/>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000 1 00 00000 00 0000 000</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НАЛОГОВЫЕ И НЕНАЛОГОВЫЕ ДОХОДЫ</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493 233</w:t>
            </w:r>
          </w:p>
        </w:tc>
      </w:tr>
      <w:tr w:rsidR="00884ACF" w:rsidRPr="005B236E" w:rsidTr="00884ACF">
        <w:trPr>
          <w:trHeight w:val="495"/>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182 1 01 00000 00 0000 000</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Налоги на прибыль, доходы</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18 009</w:t>
            </w:r>
          </w:p>
        </w:tc>
      </w:tr>
      <w:tr w:rsidR="00884ACF" w:rsidRPr="005B236E" w:rsidTr="00884ACF">
        <w:trPr>
          <w:trHeight w:val="450"/>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182 1 01 02000 01 0000 110</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Налог на доходы  физических лиц</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18 009</w:t>
            </w:r>
          </w:p>
        </w:tc>
      </w:tr>
      <w:tr w:rsidR="00884ACF" w:rsidRPr="005B236E" w:rsidTr="00884ACF">
        <w:trPr>
          <w:trHeight w:val="1995"/>
        </w:trPr>
        <w:tc>
          <w:tcPr>
            <w:tcW w:w="3198" w:type="dxa"/>
            <w:tcBorders>
              <w:top w:val="nil"/>
              <w:left w:val="single" w:sz="8" w:space="0" w:color="auto"/>
              <w:bottom w:val="nil"/>
              <w:right w:val="single" w:sz="8" w:space="0" w:color="auto"/>
            </w:tcBorders>
            <w:shd w:val="clear" w:color="auto" w:fill="auto"/>
            <w:vAlign w:val="bottom"/>
            <w:hideMark/>
          </w:tcPr>
          <w:p w:rsidR="00884ACF" w:rsidRPr="005B236E" w:rsidRDefault="00884ACF" w:rsidP="00884ACF">
            <w:pPr>
              <w:rPr>
                <w:color w:val="000000"/>
              </w:rPr>
            </w:pPr>
            <w:r w:rsidRPr="005B236E">
              <w:rPr>
                <w:color w:val="000000"/>
              </w:rPr>
              <w:t xml:space="preserve">182 1 01 02010 01 0000 110 </w:t>
            </w:r>
          </w:p>
        </w:tc>
        <w:tc>
          <w:tcPr>
            <w:tcW w:w="3905" w:type="dxa"/>
            <w:tcBorders>
              <w:top w:val="nil"/>
              <w:left w:val="nil"/>
              <w:bottom w:val="nil"/>
              <w:right w:val="single" w:sz="8" w:space="0" w:color="auto"/>
            </w:tcBorders>
            <w:shd w:val="clear" w:color="auto" w:fill="auto"/>
            <w:vAlign w:val="bottom"/>
            <w:hideMark/>
          </w:tcPr>
          <w:p w:rsidR="00884ACF" w:rsidRPr="005B236E" w:rsidRDefault="00884ACF" w:rsidP="00884ACF">
            <w:pPr>
              <w:rPr>
                <w:color w:val="000000"/>
              </w:rPr>
            </w:pPr>
            <w:r w:rsidRPr="005B236E">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3697" w:type="dxa"/>
            <w:tcBorders>
              <w:top w:val="nil"/>
              <w:left w:val="nil"/>
              <w:bottom w:val="single" w:sz="4"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17 421</w:t>
            </w:r>
          </w:p>
        </w:tc>
      </w:tr>
      <w:tr w:rsidR="00884ACF" w:rsidRPr="005B236E" w:rsidTr="00884ACF">
        <w:trPr>
          <w:trHeight w:val="1995"/>
        </w:trPr>
        <w:tc>
          <w:tcPr>
            <w:tcW w:w="3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CF" w:rsidRPr="005B236E" w:rsidRDefault="00884ACF" w:rsidP="00884ACF">
            <w:pPr>
              <w:rPr>
                <w:color w:val="000000"/>
              </w:rPr>
            </w:pPr>
            <w:r w:rsidRPr="005B236E">
              <w:rPr>
                <w:color w:val="000000"/>
              </w:rPr>
              <w:t xml:space="preserve">182 1 01 02020 01 0000 110 </w:t>
            </w:r>
          </w:p>
        </w:tc>
        <w:tc>
          <w:tcPr>
            <w:tcW w:w="3905" w:type="dxa"/>
            <w:tcBorders>
              <w:top w:val="single" w:sz="4" w:space="0" w:color="auto"/>
              <w:left w:val="nil"/>
              <w:bottom w:val="single" w:sz="4" w:space="0" w:color="auto"/>
              <w:right w:val="single" w:sz="4" w:space="0" w:color="auto"/>
            </w:tcBorders>
            <w:shd w:val="clear" w:color="auto" w:fill="auto"/>
            <w:vAlign w:val="bottom"/>
            <w:hideMark/>
          </w:tcPr>
          <w:p w:rsidR="00884ACF" w:rsidRPr="005B236E" w:rsidRDefault="00884ACF" w:rsidP="00884ACF">
            <w:pPr>
              <w:rPr>
                <w:color w:val="000000"/>
              </w:rPr>
            </w:pPr>
            <w:r w:rsidRPr="005B236E">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227_1 и 228 Налогового кодекса Российской Федерации</w:t>
            </w:r>
          </w:p>
        </w:tc>
        <w:tc>
          <w:tcPr>
            <w:tcW w:w="3697" w:type="dxa"/>
            <w:tcBorders>
              <w:top w:val="nil"/>
              <w:left w:val="nil"/>
              <w:bottom w:val="single" w:sz="4" w:space="0" w:color="auto"/>
              <w:right w:val="nil"/>
            </w:tcBorders>
            <w:shd w:val="clear" w:color="auto" w:fill="auto"/>
            <w:hideMark/>
          </w:tcPr>
          <w:p w:rsidR="00884ACF" w:rsidRPr="005B236E" w:rsidRDefault="00884ACF" w:rsidP="00884ACF">
            <w:pPr>
              <w:rPr>
                <w:color w:val="000000"/>
              </w:rPr>
            </w:pPr>
            <w:r w:rsidRPr="005B236E">
              <w:rPr>
                <w:color w:val="000000"/>
              </w:rPr>
              <w:t> </w:t>
            </w:r>
          </w:p>
        </w:tc>
      </w:tr>
      <w:tr w:rsidR="00884ACF" w:rsidRPr="005B236E" w:rsidTr="00884ACF">
        <w:trPr>
          <w:trHeight w:val="1995"/>
        </w:trPr>
        <w:tc>
          <w:tcPr>
            <w:tcW w:w="3198" w:type="dxa"/>
            <w:tcBorders>
              <w:top w:val="nil"/>
              <w:left w:val="single" w:sz="8" w:space="0" w:color="auto"/>
              <w:bottom w:val="single" w:sz="4" w:space="0" w:color="auto"/>
              <w:right w:val="single" w:sz="8" w:space="0" w:color="auto"/>
            </w:tcBorders>
            <w:shd w:val="clear" w:color="auto" w:fill="auto"/>
            <w:vAlign w:val="bottom"/>
            <w:hideMark/>
          </w:tcPr>
          <w:p w:rsidR="00884ACF" w:rsidRPr="005B236E" w:rsidRDefault="00884ACF" w:rsidP="00884ACF">
            <w:pPr>
              <w:rPr>
                <w:color w:val="000000"/>
              </w:rPr>
            </w:pPr>
            <w:r w:rsidRPr="005B236E">
              <w:rPr>
                <w:color w:val="000000"/>
              </w:rPr>
              <w:t xml:space="preserve">182 1 01 02030 01 0000 110 </w:t>
            </w:r>
          </w:p>
        </w:tc>
        <w:tc>
          <w:tcPr>
            <w:tcW w:w="3905" w:type="dxa"/>
            <w:tcBorders>
              <w:top w:val="nil"/>
              <w:left w:val="single" w:sz="4" w:space="0" w:color="auto"/>
              <w:bottom w:val="single" w:sz="4" w:space="0" w:color="auto"/>
              <w:right w:val="single" w:sz="4" w:space="0" w:color="auto"/>
            </w:tcBorders>
            <w:shd w:val="clear" w:color="auto" w:fill="auto"/>
            <w:vAlign w:val="bottom"/>
            <w:hideMark/>
          </w:tcPr>
          <w:p w:rsidR="00884ACF" w:rsidRPr="005B236E" w:rsidRDefault="00884ACF" w:rsidP="00884ACF">
            <w:pPr>
              <w:rPr>
                <w:color w:val="000000"/>
              </w:rPr>
            </w:pPr>
            <w:r w:rsidRPr="005B236E">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227_1 и 228 Налогового кодекса Российской Федерации</w:t>
            </w:r>
          </w:p>
        </w:tc>
        <w:tc>
          <w:tcPr>
            <w:tcW w:w="3697" w:type="dxa"/>
            <w:tcBorders>
              <w:top w:val="nil"/>
              <w:left w:val="nil"/>
              <w:bottom w:val="single" w:sz="4" w:space="0" w:color="auto"/>
              <w:right w:val="single" w:sz="4" w:space="0" w:color="auto"/>
            </w:tcBorders>
            <w:shd w:val="clear" w:color="auto" w:fill="auto"/>
            <w:hideMark/>
          </w:tcPr>
          <w:p w:rsidR="00884ACF" w:rsidRPr="005B236E" w:rsidRDefault="00884ACF" w:rsidP="00884ACF">
            <w:pPr>
              <w:rPr>
                <w:color w:val="000000"/>
              </w:rPr>
            </w:pPr>
            <w:r w:rsidRPr="005B236E">
              <w:rPr>
                <w:color w:val="000000"/>
              </w:rPr>
              <w:t>588</w:t>
            </w:r>
          </w:p>
        </w:tc>
      </w:tr>
      <w:tr w:rsidR="00884ACF" w:rsidRPr="005B236E" w:rsidTr="00884ACF">
        <w:trPr>
          <w:trHeight w:val="375"/>
        </w:trPr>
        <w:tc>
          <w:tcPr>
            <w:tcW w:w="3198" w:type="dxa"/>
            <w:tcBorders>
              <w:top w:val="nil"/>
              <w:left w:val="single" w:sz="8" w:space="0" w:color="auto"/>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182 1 05 00000 00 0000 000</w:t>
            </w:r>
          </w:p>
        </w:tc>
        <w:tc>
          <w:tcPr>
            <w:tcW w:w="3905"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Налоги на совокупный доход</w:t>
            </w:r>
          </w:p>
        </w:tc>
        <w:tc>
          <w:tcPr>
            <w:tcW w:w="3697"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35 352</w:t>
            </w:r>
          </w:p>
        </w:tc>
      </w:tr>
      <w:tr w:rsidR="00884ACF" w:rsidRPr="005B236E" w:rsidTr="00884ACF">
        <w:trPr>
          <w:trHeight w:val="375"/>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lastRenderedPageBreak/>
              <w:t>182 1 05 03000 00 0000 110</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xml:space="preserve">Единый сельскохозяйственный налог </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35 352</w:t>
            </w:r>
          </w:p>
        </w:tc>
      </w:tr>
      <w:tr w:rsidR="00884ACF" w:rsidRPr="005B236E" w:rsidTr="00884ACF">
        <w:trPr>
          <w:trHeight w:val="375"/>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182 1 05 03010 01 0000 110</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xml:space="preserve">Единый сельскохозяйственный налог </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375"/>
        </w:trPr>
        <w:tc>
          <w:tcPr>
            <w:tcW w:w="3198" w:type="dxa"/>
            <w:tcBorders>
              <w:top w:val="nil"/>
              <w:left w:val="single" w:sz="8" w:space="0" w:color="auto"/>
              <w:bottom w:val="single" w:sz="8" w:space="0" w:color="auto"/>
              <w:right w:val="single" w:sz="8" w:space="0" w:color="auto"/>
            </w:tcBorders>
            <w:shd w:val="clear" w:color="000000" w:fill="D7E4BC"/>
            <w:hideMark/>
          </w:tcPr>
          <w:p w:rsidR="00884ACF" w:rsidRPr="005B236E" w:rsidRDefault="00884ACF" w:rsidP="00884ACF">
            <w:pPr>
              <w:rPr>
                <w:b/>
                <w:bCs/>
                <w:color w:val="000000"/>
              </w:rPr>
            </w:pPr>
            <w:r w:rsidRPr="005B236E">
              <w:rPr>
                <w:b/>
                <w:bCs/>
                <w:color w:val="000000"/>
              </w:rPr>
              <w:t>000 1 06 00000 00 0000 000</w:t>
            </w:r>
          </w:p>
        </w:tc>
        <w:tc>
          <w:tcPr>
            <w:tcW w:w="3905" w:type="dxa"/>
            <w:tcBorders>
              <w:top w:val="nil"/>
              <w:left w:val="nil"/>
              <w:bottom w:val="single" w:sz="8" w:space="0" w:color="auto"/>
              <w:right w:val="single" w:sz="8" w:space="0" w:color="auto"/>
            </w:tcBorders>
            <w:shd w:val="clear" w:color="000000" w:fill="D7E4BC"/>
            <w:hideMark/>
          </w:tcPr>
          <w:p w:rsidR="00884ACF" w:rsidRPr="005B236E" w:rsidRDefault="00884ACF" w:rsidP="00884ACF">
            <w:pPr>
              <w:rPr>
                <w:b/>
                <w:bCs/>
                <w:color w:val="000000"/>
              </w:rPr>
            </w:pPr>
            <w:r w:rsidRPr="005B236E">
              <w:rPr>
                <w:b/>
                <w:bCs/>
                <w:color w:val="000000"/>
              </w:rPr>
              <w:t>Налоги на имущество</w:t>
            </w:r>
          </w:p>
        </w:tc>
        <w:tc>
          <w:tcPr>
            <w:tcW w:w="3697" w:type="dxa"/>
            <w:tcBorders>
              <w:top w:val="nil"/>
              <w:left w:val="nil"/>
              <w:bottom w:val="single" w:sz="8" w:space="0" w:color="auto"/>
              <w:right w:val="single" w:sz="8" w:space="0" w:color="auto"/>
            </w:tcBorders>
            <w:shd w:val="clear" w:color="000000" w:fill="D7E4BC"/>
            <w:hideMark/>
          </w:tcPr>
          <w:p w:rsidR="00884ACF" w:rsidRPr="005B236E" w:rsidRDefault="00884ACF" w:rsidP="00884ACF">
            <w:pPr>
              <w:rPr>
                <w:b/>
                <w:bCs/>
                <w:color w:val="000000"/>
              </w:rPr>
            </w:pPr>
            <w:r w:rsidRPr="005B236E">
              <w:rPr>
                <w:b/>
                <w:bCs/>
                <w:color w:val="000000"/>
              </w:rPr>
              <w:t>313 894</w:t>
            </w:r>
          </w:p>
        </w:tc>
      </w:tr>
      <w:tr w:rsidR="00884ACF" w:rsidRPr="005B236E" w:rsidTr="00884ACF">
        <w:trPr>
          <w:trHeight w:val="375"/>
        </w:trPr>
        <w:tc>
          <w:tcPr>
            <w:tcW w:w="3198" w:type="dxa"/>
            <w:tcBorders>
              <w:top w:val="nil"/>
              <w:left w:val="single" w:sz="8" w:space="0" w:color="auto"/>
              <w:bottom w:val="single" w:sz="8" w:space="0" w:color="auto"/>
              <w:right w:val="single" w:sz="8" w:space="0" w:color="auto"/>
            </w:tcBorders>
            <w:shd w:val="clear" w:color="000000" w:fill="EAF1DD"/>
            <w:hideMark/>
          </w:tcPr>
          <w:p w:rsidR="00884ACF" w:rsidRPr="005B236E" w:rsidRDefault="00884ACF" w:rsidP="00884ACF">
            <w:pPr>
              <w:rPr>
                <w:color w:val="000000"/>
              </w:rPr>
            </w:pPr>
            <w:r w:rsidRPr="005B236E">
              <w:rPr>
                <w:color w:val="000000"/>
              </w:rPr>
              <w:t>182 1 06 01000 00 0000 110</w:t>
            </w:r>
          </w:p>
        </w:tc>
        <w:tc>
          <w:tcPr>
            <w:tcW w:w="3905"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color w:val="000000"/>
              </w:rPr>
            </w:pPr>
            <w:r w:rsidRPr="005B236E">
              <w:rPr>
                <w:color w:val="000000"/>
              </w:rPr>
              <w:t>Налог на имущество физических лиц</w:t>
            </w:r>
          </w:p>
        </w:tc>
        <w:tc>
          <w:tcPr>
            <w:tcW w:w="3697"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color w:val="000000"/>
              </w:rPr>
            </w:pPr>
            <w:r w:rsidRPr="005B236E">
              <w:rPr>
                <w:color w:val="000000"/>
              </w:rPr>
              <w:t>119 724</w:t>
            </w:r>
          </w:p>
        </w:tc>
      </w:tr>
      <w:tr w:rsidR="00884ACF" w:rsidRPr="005B236E" w:rsidTr="00884ACF">
        <w:trPr>
          <w:trHeight w:val="375"/>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182 1 06 01030 10 0000 110</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119 724</w:t>
            </w:r>
          </w:p>
        </w:tc>
      </w:tr>
      <w:tr w:rsidR="00884ACF" w:rsidRPr="005B236E" w:rsidTr="00884ACF">
        <w:trPr>
          <w:trHeight w:val="420"/>
        </w:trPr>
        <w:tc>
          <w:tcPr>
            <w:tcW w:w="3198" w:type="dxa"/>
            <w:tcBorders>
              <w:top w:val="nil"/>
              <w:left w:val="single" w:sz="8" w:space="0" w:color="auto"/>
              <w:bottom w:val="single" w:sz="8" w:space="0" w:color="auto"/>
              <w:right w:val="single" w:sz="8" w:space="0" w:color="auto"/>
            </w:tcBorders>
            <w:shd w:val="clear" w:color="000000" w:fill="EAF1DD"/>
            <w:hideMark/>
          </w:tcPr>
          <w:p w:rsidR="00884ACF" w:rsidRPr="005B236E" w:rsidRDefault="00884ACF" w:rsidP="00884ACF">
            <w:pPr>
              <w:rPr>
                <w:color w:val="000000"/>
              </w:rPr>
            </w:pPr>
            <w:r w:rsidRPr="005B236E">
              <w:rPr>
                <w:color w:val="000000"/>
              </w:rPr>
              <w:t>182 1 06 06000 00 0000 110</w:t>
            </w:r>
          </w:p>
        </w:tc>
        <w:tc>
          <w:tcPr>
            <w:tcW w:w="3905"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color w:val="000000"/>
              </w:rPr>
            </w:pPr>
            <w:r w:rsidRPr="005B236E">
              <w:rPr>
                <w:color w:val="000000"/>
              </w:rPr>
              <w:t>Земельный налог</w:t>
            </w:r>
          </w:p>
        </w:tc>
        <w:tc>
          <w:tcPr>
            <w:tcW w:w="3697"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color w:val="000000"/>
              </w:rPr>
            </w:pPr>
            <w:r w:rsidRPr="005B236E">
              <w:rPr>
                <w:color w:val="000000"/>
              </w:rPr>
              <w:t>194 171</w:t>
            </w:r>
          </w:p>
        </w:tc>
      </w:tr>
      <w:tr w:rsidR="00884ACF" w:rsidRPr="005B236E" w:rsidTr="00884ACF">
        <w:trPr>
          <w:trHeight w:val="960"/>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182 1 06 06033 10 0000 110</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 </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44 044</w:t>
            </w:r>
          </w:p>
        </w:tc>
      </w:tr>
      <w:tr w:rsidR="00884ACF" w:rsidRPr="005B236E" w:rsidTr="00884ACF">
        <w:trPr>
          <w:trHeight w:val="1905"/>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182 1 06 06043 10 0000 110</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150 126</w:t>
            </w:r>
          </w:p>
        </w:tc>
      </w:tr>
      <w:tr w:rsidR="00884ACF" w:rsidRPr="005B236E" w:rsidTr="00884ACF">
        <w:trPr>
          <w:trHeight w:val="405"/>
        </w:trPr>
        <w:tc>
          <w:tcPr>
            <w:tcW w:w="3198" w:type="dxa"/>
            <w:tcBorders>
              <w:top w:val="nil"/>
              <w:left w:val="single" w:sz="8" w:space="0" w:color="auto"/>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000 1 08 00000 00 0000 000</w:t>
            </w:r>
          </w:p>
        </w:tc>
        <w:tc>
          <w:tcPr>
            <w:tcW w:w="3905"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Государственная пошлина</w:t>
            </w:r>
          </w:p>
        </w:tc>
        <w:tc>
          <w:tcPr>
            <w:tcW w:w="3697"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4 250</w:t>
            </w:r>
          </w:p>
        </w:tc>
      </w:tr>
      <w:tr w:rsidR="00884ACF" w:rsidRPr="005B236E" w:rsidTr="00884ACF">
        <w:trPr>
          <w:trHeight w:val="720"/>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791 1 08 04020 01 0000 110</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4 250</w:t>
            </w:r>
          </w:p>
        </w:tc>
      </w:tr>
      <w:tr w:rsidR="00884ACF" w:rsidRPr="005B236E" w:rsidTr="00884ACF">
        <w:trPr>
          <w:trHeight w:val="1080"/>
        </w:trPr>
        <w:tc>
          <w:tcPr>
            <w:tcW w:w="3198" w:type="dxa"/>
            <w:tcBorders>
              <w:top w:val="nil"/>
              <w:left w:val="single" w:sz="8" w:space="0" w:color="auto"/>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791 1 11 05075 10 0000 120</w:t>
            </w:r>
          </w:p>
        </w:tc>
        <w:tc>
          <w:tcPr>
            <w:tcW w:w="3905" w:type="dxa"/>
            <w:tcBorders>
              <w:top w:val="single" w:sz="4" w:space="0" w:color="auto"/>
              <w:left w:val="single" w:sz="4" w:space="0" w:color="auto"/>
              <w:bottom w:val="single" w:sz="4" w:space="0" w:color="auto"/>
              <w:right w:val="single" w:sz="4" w:space="0" w:color="auto"/>
            </w:tcBorders>
            <w:shd w:val="clear" w:color="000000" w:fill="EAF1DD"/>
            <w:hideMark/>
          </w:tcPr>
          <w:p w:rsidR="00884ACF" w:rsidRPr="005B236E" w:rsidRDefault="00884ACF" w:rsidP="00884ACF">
            <w:pPr>
              <w:rPr>
                <w:b/>
                <w:bCs/>
              </w:rPr>
            </w:pPr>
            <w:r w:rsidRPr="005B236E">
              <w:rPr>
                <w:b/>
                <w:bCs/>
              </w:rPr>
              <w:t>Доходы от сдачи в аренду имущества, составляющего казну поселений (за исключением земельных участков)</w:t>
            </w:r>
          </w:p>
        </w:tc>
        <w:tc>
          <w:tcPr>
            <w:tcW w:w="3697"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 </w:t>
            </w:r>
          </w:p>
        </w:tc>
      </w:tr>
      <w:tr w:rsidR="00884ACF" w:rsidRPr="005B236E" w:rsidTr="00884ACF">
        <w:trPr>
          <w:trHeight w:val="1155"/>
        </w:trPr>
        <w:tc>
          <w:tcPr>
            <w:tcW w:w="3198" w:type="dxa"/>
            <w:tcBorders>
              <w:top w:val="nil"/>
              <w:left w:val="single" w:sz="8" w:space="0" w:color="auto"/>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791 1 11 05075 10 0000 120</w:t>
            </w:r>
          </w:p>
        </w:tc>
        <w:tc>
          <w:tcPr>
            <w:tcW w:w="3905"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 xml:space="preserve">Доходы от сдачи в аренду имущества, </w:t>
            </w:r>
            <w:proofErr w:type="spellStart"/>
            <w:r w:rsidRPr="005B236E">
              <w:rPr>
                <w:b/>
                <w:bCs/>
                <w:color w:val="000000"/>
              </w:rPr>
              <w:t>составуляющего</w:t>
            </w:r>
            <w:proofErr w:type="spellEnd"/>
            <w:r w:rsidRPr="005B236E">
              <w:rPr>
                <w:b/>
                <w:bCs/>
                <w:color w:val="000000"/>
              </w:rPr>
              <w:t xml:space="preserve"> казну сельских поселени</w:t>
            </w:r>
            <w:proofErr w:type="gramStart"/>
            <w:r w:rsidRPr="005B236E">
              <w:rPr>
                <w:b/>
                <w:bCs/>
                <w:color w:val="000000"/>
              </w:rPr>
              <w:t>й(</w:t>
            </w:r>
            <w:proofErr w:type="gramEnd"/>
            <w:r w:rsidRPr="005B236E">
              <w:rPr>
                <w:b/>
                <w:bCs/>
                <w:color w:val="000000"/>
              </w:rPr>
              <w:t>за исключением земельных участков)</w:t>
            </w:r>
          </w:p>
        </w:tc>
        <w:tc>
          <w:tcPr>
            <w:tcW w:w="3697"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77 389</w:t>
            </w:r>
          </w:p>
        </w:tc>
      </w:tr>
      <w:tr w:rsidR="00884ACF" w:rsidRPr="005B236E" w:rsidTr="00884ACF">
        <w:trPr>
          <w:trHeight w:val="2355"/>
        </w:trPr>
        <w:tc>
          <w:tcPr>
            <w:tcW w:w="3198" w:type="dxa"/>
            <w:tcBorders>
              <w:top w:val="nil"/>
              <w:left w:val="single" w:sz="8" w:space="0" w:color="auto"/>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lastRenderedPageBreak/>
              <w:t>863 1 11 05025 10 0000 120</w:t>
            </w:r>
          </w:p>
        </w:tc>
        <w:tc>
          <w:tcPr>
            <w:tcW w:w="3905"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 xml:space="preserve">Доходы, получаемые в виде арендной платы, также средства от продажи права на заключение договоров аренды за </w:t>
            </w:r>
            <w:proofErr w:type="spellStart"/>
            <w:r w:rsidRPr="005B236E">
              <w:rPr>
                <w:b/>
                <w:bCs/>
                <w:color w:val="000000"/>
              </w:rPr>
              <w:t>земли</w:t>
            </w:r>
            <w:proofErr w:type="gramStart"/>
            <w:r w:rsidRPr="005B236E">
              <w:rPr>
                <w:b/>
                <w:bCs/>
                <w:color w:val="000000"/>
              </w:rPr>
              <w:t>,н</w:t>
            </w:r>
            <w:proofErr w:type="gramEnd"/>
            <w:r w:rsidRPr="005B236E">
              <w:rPr>
                <w:b/>
                <w:bCs/>
                <w:color w:val="000000"/>
              </w:rPr>
              <w:t>аходящиеся</w:t>
            </w:r>
            <w:proofErr w:type="spellEnd"/>
            <w:r w:rsidRPr="005B236E">
              <w:rPr>
                <w:b/>
                <w:bCs/>
                <w:color w:val="000000"/>
              </w:rPr>
              <w:t xml:space="preserve"> в собственности сельских поселений (за исключением  земельных участков муниципальных бюджетных и автономных учреждений)</w:t>
            </w:r>
          </w:p>
        </w:tc>
        <w:tc>
          <w:tcPr>
            <w:tcW w:w="3697"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33 274</w:t>
            </w:r>
          </w:p>
        </w:tc>
      </w:tr>
      <w:tr w:rsidR="00884ACF" w:rsidRPr="005B236E" w:rsidTr="00884ACF">
        <w:trPr>
          <w:trHeight w:val="1110"/>
        </w:trPr>
        <w:tc>
          <w:tcPr>
            <w:tcW w:w="3198" w:type="dxa"/>
            <w:tcBorders>
              <w:top w:val="nil"/>
              <w:left w:val="single" w:sz="8" w:space="0" w:color="auto"/>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863 1 11 05075 10 0000 120</w:t>
            </w:r>
          </w:p>
        </w:tc>
        <w:tc>
          <w:tcPr>
            <w:tcW w:w="3905"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 xml:space="preserve">Доходы от сдачи в аренду имущества, </w:t>
            </w:r>
            <w:proofErr w:type="spellStart"/>
            <w:r w:rsidRPr="005B236E">
              <w:rPr>
                <w:b/>
                <w:bCs/>
                <w:color w:val="000000"/>
              </w:rPr>
              <w:t>составуляющего</w:t>
            </w:r>
            <w:proofErr w:type="spellEnd"/>
            <w:r w:rsidRPr="005B236E">
              <w:rPr>
                <w:b/>
                <w:bCs/>
                <w:color w:val="000000"/>
              </w:rPr>
              <w:t xml:space="preserve"> казну сельских поселени</w:t>
            </w:r>
            <w:proofErr w:type="gramStart"/>
            <w:r w:rsidRPr="005B236E">
              <w:rPr>
                <w:b/>
                <w:bCs/>
                <w:color w:val="000000"/>
              </w:rPr>
              <w:t>й(</w:t>
            </w:r>
            <w:proofErr w:type="gramEnd"/>
            <w:r w:rsidRPr="005B236E">
              <w:rPr>
                <w:b/>
                <w:bCs/>
                <w:color w:val="000000"/>
              </w:rPr>
              <w:t>за исключением земельных участков)</w:t>
            </w:r>
          </w:p>
        </w:tc>
        <w:tc>
          <w:tcPr>
            <w:tcW w:w="3697"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 </w:t>
            </w:r>
          </w:p>
        </w:tc>
      </w:tr>
      <w:tr w:rsidR="00884ACF" w:rsidRPr="005B236E" w:rsidTr="00884ACF">
        <w:trPr>
          <w:trHeight w:val="690"/>
        </w:trPr>
        <w:tc>
          <w:tcPr>
            <w:tcW w:w="3198" w:type="dxa"/>
            <w:tcBorders>
              <w:top w:val="nil"/>
              <w:left w:val="single" w:sz="8" w:space="0" w:color="auto"/>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863 1 14 02053 10 0000 410</w:t>
            </w:r>
          </w:p>
        </w:tc>
        <w:tc>
          <w:tcPr>
            <w:tcW w:w="3905" w:type="dxa"/>
            <w:tcBorders>
              <w:top w:val="single" w:sz="4" w:space="0" w:color="auto"/>
              <w:left w:val="single" w:sz="4" w:space="0" w:color="auto"/>
              <w:bottom w:val="single" w:sz="4" w:space="0" w:color="auto"/>
              <w:right w:val="single" w:sz="4" w:space="0" w:color="auto"/>
            </w:tcBorders>
            <w:shd w:val="clear" w:color="000000" w:fill="EAF1DD"/>
            <w:hideMark/>
          </w:tcPr>
          <w:p w:rsidR="00884ACF" w:rsidRPr="005B236E" w:rsidRDefault="00884ACF" w:rsidP="00884ACF">
            <w:pPr>
              <w:rPr>
                <w:b/>
                <w:bCs/>
              </w:rPr>
            </w:pPr>
            <w:r w:rsidRPr="005B236E">
              <w:rPr>
                <w:b/>
                <w:bCs/>
              </w:rPr>
              <w:t>Доходы от реализации иного имущества, находящегося в собственности поселения</w:t>
            </w:r>
          </w:p>
        </w:tc>
        <w:tc>
          <w:tcPr>
            <w:tcW w:w="3697"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0</w:t>
            </w:r>
          </w:p>
        </w:tc>
      </w:tr>
      <w:tr w:rsidR="00884ACF" w:rsidRPr="005B236E" w:rsidTr="00884ACF">
        <w:trPr>
          <w:trHeight w:val="765"/>
        </w:trPr>
        <w:tc>
          <w:tcPr>
            <w:tcW w:w="3198" w:type="dxa"/>
            <w:tcBorders>
              <w:top w:val="nil"/>
              <w:left w:val="single" w:sz="8" w:space="0" w:color="auto"/>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863 1 14 06025 10 0000 430</w:t>
            </w:r>
          </w:p>
        </w:tc>
        <w:tc>
          <w:tcPr>
            <w:tcW w:w="3905"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Доходы от продажи земельных участков, находящиеся в собственности  поселений</w:t>
            </w:r>
          </w:p>
        </w:tc>
        <w:tc>
          <w:tcPr>
            <w:tcW w:w="3697"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 </w:t>
            </w:r>
          </w:p>
        </w:tc>
      </w:tr>
      <w:tr w:rsidR="00884ACF" w:rsidRPr="005B236E" w:rsidTr="00884ACF">
        <w:trPr>
          <w:trHeight w:val="720"/>
        </w:trPr>
        <w:tc>
          <w:tcPr>
            <w:tcW w:w="3198" w:type="dxa"/>
            <w:tcBorders>
              <w:top w:val="nil"/>
              <w:left w:val="single" w:sz="8" w:space="0" w:color="auto"/>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791 1 17 05050 10 0000 180</w:t>
            </w:r>
          </w:p>
        </w:tc>
        <w:tc>
          <w:tcPr>
            <w:tcW w:w="3905"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Прочие неналоговые доходы бюджетов поселений</w:t>
            </w:r>
          </w:p>
        </w:tc>
        <w:tc>
          <w:tcPr>
            <w:tcW w:w="3697"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11 065</w:t>
            </w:r>
          </w:p>
        </w:tc>
      </w:tr>
      <w:tr w:rsidR="00884ACF" w:rsidRPr="005B236E" w:rsidTr="00884ACF">
        <w:trPr>
          <w:trHeight w:val="465"/>
        </w:trPr>
        <w:tc>
          <w:tcPr>
            <w:tcW w:w="3198" w:type="dxa"/>
            <w:tcBorders>
              <w:top w:val="nil"/>
              <w:left w:val="single" w:sz="8" w:space="0" w:color="auto"/>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706 1 16 51040 02 0000 140</w:t>
            </w:r>
          </w:p>
        </w:tc>
        <w:tc>
          <w:tcPr>
            <w:tcW w:w="3905"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Денежные взыскания (штрафы)</w:t>
            </w:r>
          </w:p>
        </w:tc>
        <w:tc>
          <w:tcPr>
            <w:tcW w:w="3697" w:type="dxa"/>
            <w:tcBorders>
              <w:top w:val="nil"/>
              <w:left w:val="nil"/>
              <w:bottom w:val="single" w:sz="8" w:space="0" w:color="auto"/>
              <w:right w:val="single" w:sz="8" w:space="0" w:color="auto"/>
            </w:tcBorders>
            <w:shd w:val="clear" w:color="000000" w:fill="EAF1DD"/>
            <w:hideMark/>
          </w:tcPr>
          <w:p w:rsidR="00884ACF" w:rsidRPr="005B236E" w:rsidRDefault="00884ACF" w:rsidP="00884ACF">
            <w:pPr>
              <w:rPr>
                <w:b/>
                <w:bCs/>
                <w:color w:val="000000"/>
              </w:rPr>
            </w:pPr>
            <w:r w:rsidRPr="005B236E">
              <w:rPr>
                <w:b/>
                <w:bCs/>
                <w:color w:val="000000"/>
              </w:rPr>
              <w:t> </w:t>
            </w:r>
          </w:p>
        </w:tc>
      </w:tr>
      <w:tr w:rsidR="00884ACF" w:rsidRPr="005B236E" w:rsidTr="00884ACF">
        <w:trPr>
          <w:trHeight w:val="405"/>
        </w:trPr>
        <w:tc>
          <w:tcPr>
            <w:tcW w:w="3198" w:type="dxa"/>
            <w:tcBorders>
              <w:top w:val="nil"/>
              <w:left w:val="single" w:sz="8" w:space="0" w:color="auto"/>
              <w:bottom w:val="single" w:sz="8" w:space="0" w:color="auto"/>
              <w:right w:val="single" w:sz="8" w:space="0" w:color="auto"/>
            </w:tcBorders>
            <w:shd w:val="clear" w:color="000000" w:fill="C2D69A"/>
            <w:hideMark/>
          </w:tcPr>
          <w:p w:rsidR="00884ACF" w:rsidRPr="005B236E" w:rsidRDefault="00884ACF" w:rsidP="00884ACF">
            <w:pPr>
              <w:rPr>
                <w:b/>
                <w:bCs/>
                <w:color w:val="000000"/>
              </w:rPr>
            </w:pPr>
            <w:r w:rsidRPr="005B236E">
              <w:rPr>
                <w:b/>
                <w:bCs/>
                <w:color w:val="000000"/>
              </w:rPr>
              <w:t>000 2 00 00000 00 0000 000</w:t>
            </w:r>
          </w:p>
        </w:tc>
        <w:tc>
          <w:tcPr>
            <w:tcW w:w="3905" w:type="dxa"/>
            <w:tcBorders>
              <w:top w:val="nil"/>
              <w:left w:val="nil"/>
              <w:bottom w:val="single" w:sz="8" w:space="0" w:color="auto"/>
              <w:right w:val="single" w:sz="8" w:space="0" w:color="auto"/>
            </w:tcBorders>
            <w:shd w:val="clear" w:color="000000" w:fill="C2D69A"/>
            <w:hideMark/>
          </w:tcPr>
          <w:p w:rsidR="00884ACF" w:rsidRPr="005B236E" w:rsidRDefault="00884ACF" w:rsidP="00884ACF">
            <w:pPr>
              <w:rPr>
                <w:b/>
                <w:bCs/>
                <w:color w:val="000000"/>
              </w:rPr>
            </w:pPr>
            <w:r w:rsidRPr="005B236E">
              <w:rPr>
                <w:b/>
                <w:bCs/>
                <w:color w:val="000000"/>
              </w:rPr>
              <w:t>БЕЗВОЗМЕЗДНЫЕ ПОСТУПЛЕНИЯ</w:t>
            </w:r>
          </w:p>
        </w:tc>
        <w:tc>
          <w:tcPr>
            <w:tcW w:w="3697" w:type="dxa"/>
            <w:tcBorders>
              <w:top w:val="nil"/>
              <w:left w:val="nil"/>
              <w:bottom w:val="single" w:sz="8" w:space="0" w:color="auto"/>
              <w:right w:val="single" w:sz="8" w:space="0" w:color="auto"/>
            </w:tcBorders>
            <w:shd w:val="clear" w:color="000000" w:fill="C2D69A"/>
            <w:hideMark/>
          </w:tcPr>
          <w:p w:rsidR="00884ACF" w:rsidRPr="005B236E" w:rsidRDefault="00884ACF" w:rsidP="00884ACF">
            <w:pPr>
              <w:rPr>
                <w:b/>
                <w:bCs/>
                <w:color w:val="000000"/>
              </w:rPr>
            </w:pPr>
            <w:r w:rsidRPr="005B236E">
              <w:rPr>
                <w:b/>
                <w:bCs/>
                <w:color w:val="000000"/>
              </w:rPr>
              <w:t>3 832 727</w:t>
            </w:r>
          </w:p>
        </w:tc>
      </w:tr>
      <w:tr w:rsidR="00884ACF" w:rsidRPr="005B236E" w:rsidTr="00884ACF">
        <w:trPr>
          <w:trHeight w:val="765"/>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791 2 02 15001 10 0000 151</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xml:space="preserve">Дотации бюджетам сельских поселений на выравнивание  бюджетной обеспеченности </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645"/>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791 2 02 15002 10 0000 151</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Дотация бюджетам поселений на поддержку мер по обеспечению сбалансированности бюджетов</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1 937 400</w:t>
            </w:r>
          </w:p>
        </w:tc>
      </w:tr>
      <w:tr w:rsidR="00884ACF" w:rsidRPr="005B236E" w:rsidTr="00884ACF">
        <w:trPr>
          <w:trHeight w:val="1050"/>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791 2 02 35118 10 0000 151</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Субвенции бюджетам поселений на осуществление первичного воинского учета, где отсутствуют военные комиссариаты</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73 800</w:t>
            </w:r>
          </w:p>
        </w:tc>
      </w:tr>
      <w:tr w:rsidR="00884ACF" w:rsidRPr="005B236E" w:rsidTr="00884ACF">
        <w:trPr>
          <w:trHeight w:val="645"/>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791 2 02 49999 10 7404 151</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Прочие межбюджетные трансферты передаваемые бюджетам сельских поселений</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1 281 477</w:t>
            </w:r>
          </w:p>
        </w:tc>
      </w:tr>
      <w:tr w:rsidR="00884ACF" w:rsidRPr="005B236E" w:rsidTr="00884ACF">
        <w:trPr>
          <w:trHeight w:val="2115"/>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791 2 02 40014 10 00000 151</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xml:space="preserve">Межбюджетные </w:t>
            </w:r>
            <w:proofErr w:type="spellStart"/>
            <w:r w:rsidRPr="005B236E">
              <w:rPr>
                <w:color w:val="000000"/>
              </w:rPr>
              <w:t>трансферты</w:t>
            </w:r>
            <w:proofErr w:type="gramStart"/>
            <w:r w:rsidRPr="005B236E">
              <w:rPr>
                <w:color w:val="000000"/>
              </w:rPr>
              <w:t>,п</w:t>
            </w:r>
            <w:proofErr w:type="gramEnd"/>
            <w:r w:rsidRPr="005B236E">
              <w:rPr>
                <w:color w:val="000000"/>
              </w:rPr>
              <w:t>ередаваемые</w:t>
            </w:r>
            <w:proofErr w:type="spellEnd"/>
            <w:r w:rsidRPr="005B236E">
              <w:rPr>
                <w:color w:val="000000"/>
              </w:rPr>
              <w:t xml:space="preserve"> бюджетам  сельских  поселений от бюджетов муниципальных районов на осуществление части полномочий по решению вопросов местного </w:t>
            </w:r>
            <w:proofErr w:type="spellStart"/>
            <w:r w:rsidRPr="005B236E">
              <w:rPr>
                <w:color w:val="000000"/>
              </w:rPr>
              <w:t>знечения</w:t>
            </w:r>
            <w:proofErr w:type="spellEnd"/>
            <w:r w:rsidRPr="005B236E">
              <w:rPr>
                <w:color w:val="000000"/>
              </w:rPr>
              <w:t xml:space="preserve"> в соответствии с заключенными соглашениями</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89 470</w:t>
            </w:r>
          </w:p>
        </w:tc>
      </w:tr>
      <w:tr w:rsidR="00884ACF" w:rsidRPr="005B236E" w:rsidTr="00884ACF">
        <w:trPr>
          <w:trHeight w:val="330"/>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791 2 02 09054 10 7301 151</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Прочие безвозмездные перечисления</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450 580</w:t>
            </w:r>
          </w:p>
        </w:tc>
      </w:tr>
      <w:tr w:rsidR="00884ACF" w:rsidRPr="005B236E" w:rsidTr="00884ACF">
        <w:trPr>
          <w:trHeight w:val="1500"/>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lastRenderedPageBreak/>
              <w:t>791 2 02 02999 10 7101 151</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xml:space="preserve">Возврат прочих остатков </w:t>
            </w:r>
            <w:proofErr w:type="spellStart"/>
            <w:r w:rsidRPr="005B236E">
              <w:rPr>
                <w:color w:val="000000"/>
              </w:rPr>
              <w:t>субситдий</w:t>
            </w:r>
            <w:proofErr w:type="spellEnd"/>
            <w:r w:rsidRPr="005B236E">
              <w:rPr>
                <w:color w:val="000000"/>
              </w:rPr>
              <w:t>, субвенций и иных межбюджетных трансфертов, имеющих целевое назначение, прошлых лет из бюджетов сельских поселений</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1350"/>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791 2 07 05030 10 6200 180</w:t>
            </w:r>
          </w:p>
        </w:tc>
        <w:tc>
          <w:tcPr>
            <w:tcW w:w="3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ACF" w:rsidRPr="005B236E" w:rsidRDefault="00884ACF" w:rsidP="00884ACF">
            <w:r w:rsidRPr="005B236E">
              <w:t>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r>
      <w:tr w:rsidR="00884ACF" w:rsidRPr="005B236E" w:rsidTr="00884ACF">
        <w:trPr>
          <w:trHeight w:val="1290"/>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791 2 07 05030 10 6300 180</w:t>
            </w:r>
          </w:p>
        </w:tc>
        <w:tc>
          <w:tcPr>
            <w:tcW w:w="3905" w:type="dxa"/>
            <w:tcBorders>
              <w:top w:val="nil"/>
              <w:left w:val="single" w:sz="4" w:space="0" w:color="auto"/>
              <w:bottom w:val="single" w:sz="4" w:space="0" w:color="auto"/>
              <w:right w:val="single" w:sz="4" w:space="0" w:color="auto"/>
            </w:tcBorders>
            <w:shd w:val="clear" w:color="auto" w:fill="auto"/>
            <w:hideMark/>
          </w:tcPr>
          <w:p w:rsidR="00884ACF" w:rsidRPr="005B236E" w:rsidRDefault="00884ACF" w:rsidP="00884ACF">
            <w:r w:rsidRPr="005B236E">
              <w:t>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r>
      <w:tr w:rsidR="00884ACF" w:rsidRPr="005B236E" w:rsidTr="00884ACF">
        <w:trPr>
          <w:trHeight w:val="2055"/>
        </w:trPr>
        <w:tc>
          <w:tcPr>
            <w:tcW w:w="3198"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791 2 02 20302 10 0000 151</w:t>
            </w:r>
          </w:p>
        </w:tc>
        <w:tc>
          <w:tcPr>
            <w:tcW w:w="3905"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xml:space="preserve">Субсидии бюджетам сельских поселений на обеспечение </w:t>
            </w:r>
            <w:proofErr w:type="spellStart"/>
            <w:r w:rsidRPr="005B236E">
              <w:rPr>
                <w:color w:val="000000"/>
              </w:rPr>
              <w:t>мероприятийпопееселению</w:t>
            </w:r>
            <w:proofErr w:type="spellEnd"/>
            <w:r w:rsidRPr="005B236E">
              <w:rPr>
                <w:color w:val="000000"/>
              </w:rPr>
              <w:t xml:space="preserve"> граждан из </w:t>
            </w:r>
            <w:proofErr w:type="spellStart"/>
            <w:r w:rsidRPr="005B236E">
              <w:rPr>
                <w:color w:val="000000"/>
              </w:rPr>
              <w:t>аварийногожилищного</w:t>
            </w:r>
            <w:proofErr w:type="spellEnd"/>
            <w:r w:rsidRPr="005B236E">
              <w:rPr>
                <w:color w:val="000000"/>
              </w:rPr>
              <w:t xml:space="preserve"> фонда, в том </w:t>
            </w:r>
            <w:proofErr w:type="spellStart"/>
            <w:r w:rsidRPr="005B236E">
              <w:rPr>
                <w:color w:val="000000"/>
              </w:rPr>
              <w:t>числепреселению</w:t>
            </w:r>
            <w:proofErr w:type="spellEnd"/>
            <w:r w:rsidRPr="005B236E">
              <w:rPr>
                <w:color w:val="000000"/>
              </w:rPr>
              <w:t xml:space="preserve"> граждан из </w:t>
            </w:r>
            <w:proofErr w:type="spellStart"/>
            <w:r w:rsidRPr="005B236E">
              <w:rPr>
                <w:color w:val="000000"/>
              </w:rPr>
              <w:t>аварийногожили</w:t>
            </w:r>
            <w:proofErr w:type="spellEnd"/>
            <w:r w:rsidRPr="005B236E">
              <w:rPr>
                <w:color w:val="000000"/>
              </w:rPr>
              <w:t xml:space="preserve"> </w:t>
            </w:r>
            <w:proofErr w:type="spellStart"/>
            <w:r w:rsidRPr="005B236E">
              <w:rPr>
                <w:color w:val="000000"/>
              </w:rPr>
              <w:t>щного</w:t>
            </w:r>
            <w:proofErr w:type="spellEnd"/>
            <w:r w:rsidRPr="005B236E">
              <w:rPr>
                <w:color w:val="000000"/>
              </w:rPr>
              <w:t xml:space="preserve"> фонда с учетом необходимости развития жилищного </w:t>
            </w:r>
            <w:proofErr w:type="spellStart"/>
            <w:r w:rsidRPr="005B236E">
              <w:rPr>
                <w:color w:val="000000"/>
              </w:rPr>
              <w:t>строительства</w:t>
            </w:r>
            <w:proofErr w:type="gramStart"/>
            <w:r w:rsidRPr="005B236E">
              <w:rPr>
                <w:color w:val="000000"/>
              </w:rPr>
              <w:t>,з</w:t>
            </w:r>
            <w:proofErr w:type="gramEnd"/>
            <w:r w:rsidRPr="005B236E">
              <w:rPr>
                <w:color w:val="000000"/>
              </w:rPr>
              <w:t>а</w:t>
            </w:r>
            <w:proofErr w:type="spellEnd"/>
            <w:r w:rsidRPr="005B236E">
              <w:rPr>
                <w:color w:val="000000"/>
              </w:rPr>
              <w:t xml:space="preserve"> счет средств бюджетов</w:t>
            </w:r>
          </w:p>
        </w:tc>
        <w:tc>
          <w:tcPr>
            <w:tcW w:w="3697"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bl>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r>
        <w:lastRenderedPageBreak/>
        <w:t>ПРИЛОЖЕНИЕ №2</w:t>
      </w:r>
    </w:p>
    <w:p w:rsidR="00884ACF" w:rsidRDefault="00884ACF" w:rsidP="00884ACF">
      <w:pPr>
        <w:jc w:val="right"/>
      </w:pPr>
      <w:r>
        <w:t xml:space="preserve"> </w:t>
      </w:r>
    </w:p>
    <w:p w:rsidR="00884ACF" w:rsidRDefault="00884ACF" w:rsidP="00884ACF">
      <w:pPr>
        <w:jc w:val="right"/>
      </w:pPr>
      <w:r>
        <w:t>к решению Совета</w:t>
      </w:r>
    </w:p>
    <w:p w:rsidR="00884ACF" w:rsidRDefault="00884ACF" w:rsidP="00884ACF">
      <w:pPr>
        <w:jc w:val="right"/>
      </w:pPr>
      <w:r>
        <w:t>сельского поселения</w:t>
      </w:r>
    </w:p>
    <w:p w:rsidR="00884ACF" w:rsidRDefault="00884ACF" w:rsidP="00884ACF">
      <w:pPr>
        <w:jc w:val="right"/>
      </w:pPr>
      <w:r>
        <w:t>от 16 июня 2020 года №53</w:t>
      </w:r>
    </w:p>
    <w:p w:rsidR="00884ACF" w:rsidRDefault="00884ACF" w:rsidP="00884ACF">
      <w:pPr>
        <w:jc w:val="center"/>
      </w:pPr>
    </w:p>
    <w:p w:rsidR="00884ACF" w:rsidRDefault="00884ACF" w:rsidP="00884ACF">
      <w:pPr>
        <w:jc w:val="right"/>
      </w:pPr>
    </w:p>
    <w:p w:rsidR="00884ACF" w:rsidRPr="005B236E" w:rsidRDefault="00884ACF" w:rsidP="00884ACF">
      <w:pPr>
        <w:rPr>
          <w:b/>
        </w:rPr>
      </w:pPr>
      <w:r w:rsidRPr="005B236E">
        <w:rPr>
          <w:b/>
        </w:rPr>
        <w:t xml:space="preserve">Распределение  бюджетных ассигнований  сельского поселения Воздвиженский сельсовет муниципального района Альшеевский район Республики Башкортостан за 2019 год по разделам, подразделам, целевым статьям  (муниципальным программам сельского поселения Воздвиженский сельсовет муниципального района Альшеевский район Республики Башкортостан  и </w:t>
      </w:r>
      <w:proofErr w:type="spellStart"/>
      <w:r w:rsidRPr="005B236E">
        <w:rPr>
          <w:b/>
        </w:rPr>
        <w:t>непрограммным</w:t>
      </w:r>
      <w:proofErr w:type="spellEnd"/>
      <w:r w:rsidRPr="005B236E">
        <w:rPr>
          <w:b/>
        </w:rPr>
        <w:t xml:space="preserve"> направлениям деятельности), группам </w:t>
      </w:r>
      <w:proofErr w:type="gramStart"/>
      <w:r w:rsidRPr="005B236E">
        <w:rPr>
          <w:b/>
        </w:rPr>
        <w:t>видов расходов классификации расходов бюджетов</w:t>
      </w:r>
      <w:proofErr w:type="gramEnd"/>
    </w:p>
    <w:p w:rsidR="00884ACF" w:rsidRDefault="00884ACF" w:rsidP="00884ACF"/>
    <w:p w:rsidR="00884ACF" w:rsidRDefault="00884ACF" w:rsidP="00884ACF"/>
    <w:tbl>
      <w:tblPr>
        <w:tblW w:w="10880" w:type="dxa"/>
        <w:tblInd w:w="93" w:type="dxa"/>
        <w:tblLook w:val="04A0"/>
      </w:tblPr>
      <w:tblGrid>
        <w:gridCol w:w="3417"/>
        <w:gridCol w:w="1560"/>
        <w:gridCol w:w="1842"/>
        <w:gridCol w:w="1418"/>
        <w:gridCol w:w="2643"/>
      </w:tblGrid>
      <w:tr w:rsidR="00884ACF" w:rsidRPr="005B236E" w:rsidTr="00884ACF">
        <w:trPr>
          <w:trHeight w:val="39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ВСЕГО</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4 141 266</w:t>
            </w:r>
          </w:p>
        </w:tc>
      </w:tr>
      <w:tr w:rsidR="00884ACF" w:rsidRPr="005B236E" w:rsidTr="00884ACF">
        <w:trPr>
          <w:trHeight w:val="322"/>
        </w:trPr>
        <w:tc>
          <w:tcPr>
            <w:tcW w:w="3417" w:type="dxa"/>
            <w:vMerge w:val="restart"/>
            <w:tcBorders>
              <w:top w:val="nil"/>
              <w:left w:val="single" w:sz="8" w:space="0" w:color="auto"/>
              <w:bottom w:val="single" w:sz="8" w:space="0" w:color="000000"/>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Общегосударственные вопросы</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0100</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vMerge w:val="restart"/>
            <w:tcBorders>
              <w:top w:val="nil"/>
              <w:left w:val="single" w:sz="8" w:space="0" w:color="auto"/>
              <w:bottom w:val="single" w:sz="8" w:space="0" w:color="000000"/>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2 019 115</w:t>
            </w:r>
          </w:p>
        </w:tc>
      </w:tr>
      <w:tr w:rsidR="00884ACF" w:rsidRPr="005B236E" w:rsidTr="00884ACF">
        <w:trPr>
          <w:trHeight w:val="675"/>
        </w:trPr>
        <w:tc>
          <w:tcPr>
            <w:tcW w:w="3417" w:type="dxa"/>
            <w:vMerge/>
            <w:tcBorders>
              <w:top w:val="nil"/>
              <w:left w:val="single" w:sz="8" w:space="0" w:color="auto"/>
              <w:bottom w:val="single" w:sz="8" w:space="0" w:color="000000"/>
              <w:right w:val="single" w:sz="8" w:space="0" w:color="auto"/>
            </w:tcBorders>
            <w:shd w:val="clear" w:color="auto" w:fill="auto"/>
            <w:vAlign w:val="center"/>
            <w:hideMark/>
          </w:tcPr>
          <w:p w:rsidR="00884ACF" w:rsidRPr="005B236E" w:rsidRDefault="00884ACF" w:rsidP="00884ACF">
            <w:pPr>
              <w:rPr>
                <w:b/>
                <w:bCs/>
                <w:color w:val="000000"/>
              </w:rPr>
            </w:pPr>
          </w:p>
        </w:tc>
        <w:tc>
          <w:tcPr>
            <w:tcW w:w="1560" w:type="dxa"/>
            <w:vMerge/>
            <w:tcBorders>
              <w:top w:val="nil"/>
              <w:left w:val="single" w:sz="8" w:space="0" w:color="auto"/>
              <w:bottom w:val="single" w:sz="8" w:space="0" w:color="000000"/>
              <w:right w:val="single" w:sz="8" w:space="0" w:color="auto"/>
            </w:tcBorders>
            <w:shd w:val="clear" w:color="auto" w:fill="auto"/>
            <w:vAlign w:val="center"/>
            <w:hideMark/>
          </w:tcPr>
          <w:p w:rsidR="00884ACF" w:rsidRPr="005B236E" w:rsidRDefault="00884ACF" w:rsidP="00884ACF">
            <w:pPr>
              <w:rPr>
                <w:b/>
                <w:bCs/>
                <w:color w:val="000000"/>
              </w:rPr>
            </w:pPr>
          </w:p>
        </w:tc>
        <w:tc>
          <w:tcPr>
            <w:tcW w:w="1842" w:type="dxa"/>
            <w:vMerge/>
            <w:tcBorders>
              <w:top w:val="nil"/>
              <w:left w:val="single" w:sz="8" w:space="0" w:color="auto"/>
              <w:bottom w:val="single" w:sz="8" w:space="0" w:color="000000"/>
              <w:right w:val="single" w:sz="8" w:space="0" w:color="auto"/>
            </w:tcBorders>
            <w:shd w:val="clear" w:color="auto" w:fill="auto"/>
            <w:vAlign w:val="center"/>
            <w:hideMark/>
          </w:tcPr>
          <w:p w:rsidR="00884ACF" w:rsidRPr="005B236E" w:rsidRDefault="00884ACF" w:rsidP="00884ACF">
            <w:pPr>
              <w:rPr>
                <w:b/>
                <w:bCs/>
                <w:color w:val="000000"/>
              </w:rPr>
            </w:pPr>
          </w:p>
        </w:tc>
        <w:tc>
          <w:tcPr>
            <w:tcW w:w="1418" w:type="dxa"/>
            <w:vMerge/>
            <w:tcBorders>
              <w:top w:val="nil"/>
              <w:left w:val="single" w:sz="8" w:space="0" w:color="auto"/>
              <w:bottom w:val="single" w:sz="8" w:space="0" w:color="000000"/>
              <w:right w:val="single" w:sz="8" w:space="0" w:color="auto"/>
            </w:tcBorders>
            <w:shd w:val="clear" w:color="auto" w:fill="auto"/>
            <w:vAlign w:val="center"/>
            <w:hideMark/>
          </w:tcPr>
          <w:p w:rsidR="00884ACF" w:rsidRPr="005B236E" w:rsidRDefault="00884ACF" w:rsidP="00884ACF">
            <w:pPr>
              <w:rPr>
                <w:color w:val="000000"/>
              </w:rPr>
            </w:pPr>
          </w:p>
        </w:tc>
        <w:tc>
          <w:tcPr>
            <w:tcW w:w="2643" w:type="dxa"/>
            <w:vMerge/>
            <w:tcBorders>
              <w:top w:val="nil"/>
              <w:left w:val="single" w:sz="8" w:space="0" w:color="auto"/>
              <w:bottom w:val="single" w:sz="8" w:space="0" w:color="000000"/>
              <w:right w:val="single" w:sz="8" w:space="0" w:color="auto"/>
            </w:tcBorders>
            <w:shd w:val="clear" w:color="auto" w:fill="auto"/>
            <w:vAlign w:val="center"/>
            <w:hideMark/>
          </w:tcPr>
          <w:p w:rsidR="00884ACF" w:rsidRPr="005B236E" w:rsidRDefault="00884ACF" w:rsidP="00884ACF">
            <w:pPr>
              <w:rPr>
                <w:b/>
                <w:bCs/>
                <w:color w:val="000000"/>
              </w:rPr>
            </w:pPr>
          </w:p>
        </w:tc>
      </w:tr>
      <w:tr w:rsidR="00884ACF" w:rsidRPr="005B236E" w:rsidTr="00884ACF">
        <w:trPr>
          <w:trHeight w:val="49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proofErr w:type="spellStart"/>
            <w:r w:rsidRPr="005B236E">
              <w:rPr>
                <w:color w:val="000000"/>
              </w:rPr>
              <w:t>Непрограммные</w:t>
            </w:r>
            <w:proofErr w:type="spellEnd"/>
            <w:r w:rsidRPr="005B236E">
              <w:rPr>
                <w:color w:val="000000"/>
              </w:rPr>
              <w:t xml:space="preserve"> расходы</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0100</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9900000000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2 019 115</w:t>
            </w:r>
          </w:p>
        </w:tc>
      </w:tr>
      <w:tr w:rsidR="00884ACF" w:rsidRPr="005B236E" w:rsidTr="00884ACF">
        <w:trPr>
          <w:trHeight w:val="121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Функционирование  высшего должностного лица муниципального образования</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0102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 </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836 675</w:t>
            </w:r>
          </w:p>
        </w:tc>
      </w:tr>
      <w:tr w:rsidR="00884ACF" w:rsidRPr="005B236E" w:rsidTr="00884ACF">
        <w:trPr>
          <w:trHeight w:val="96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Глава муниципального образования</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0102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9900002030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836 675</w:t>
            </w:r>
          </w:p>
        </w:tc>
      </w:tr>
      <w:tr w:rsidR="00884ACF" w:rsidRPr="005B236E" w:rsidTr="00884ACF">
        <w:trPr>
          <w:trHeight w:val="201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Расходы на выплаты персоналу в целях обеспечения выполнения функций муниципальными органами, казенными учреждениями</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0102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9900002030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836 675</w:t>
            </w:r>
          </w:p>
        </w:tc>
      </w:tr>
      <w:tr w:rsidR="00884ACF" w:rsidRPr="005B236E" w:rsidTr="00884ACF">
        <w:trPr>
          <w:trHeight w:val="49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Центральный аппарат</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0104</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9900002040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1 182 440</w:t>
            </w:r>
          </w:p>
        </w:tc>
      </w:tr>
      <w:tr w:rsidR="00884ACF" w:rsidRPr="005B236E" w:rsidTr="00884ACF">
        <w:trPr>
          <w:trHeight w:val="208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Расходы на выплаты персоналу в целях обеспечения выполнения функций муниципальными органами, казенными учреждениями</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0104</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9900002040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873 020</w:t>
            </w:r>
          </w:p>
        </w:tc>
      </w:tr>
      <w:tr w:rsidR="00884ACF" w:rsidRPr="005B236E" w:rsidTr="00884ACF">
        <w:trPr>
          <w:trHeight w:val="915"/>
        </w:trPr>
        <w:tc>
          <w:tcPr>
            <w:tcW w:w="3417" w:type="dxa"/>
            <w:tcBorders>
              <w:top w:val="nil"/>
              <w:left w:val="single" w:sz="8" w:space="0" w:color="auto"/>
              <w:bottom w:val="nil"/>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nil"/>
              <w:right w:val="single" w:sz="8" w:space="0" w:color="auto"/>
            </w:tcBorders>
            <w:shd w:val="clear" w:color="auto" w:fill="auto"/>
            <w:hideMark/>
          </w:tcPr>
          <w:p w:rsidR="00884ACF" w:rsidRPr="005B236E" w:rsidRDefault="00884ACF" w:rsidP="00884ACF">
            <w:pPr>
              <w:rPr>
                <w:color w:val="000000"/>
              </w:rPr>
            </w:pPr>
            <w:r w:rsidRPr="005B236E">
              <w:rPr>
                <w:color w:val="000000"/>
              </w:rPr>
              <w:t>0104</w:t>
            </w:r>
          </w:p>
        </w:tc>
        <w:tc>
          <w:tcPr>
            <w:tcW w:w="1842" w:type="dxa"/>
            <w:tcBorders>
              <w:top w:val="nil"/>
              <w:left w:val="nil"/>
              <w:bottom w:val="nil"/>
              <w:right w:val="single" w:sz="8" w:space="0" w:color="auto"/>
            </w:tcBorders>
            <w:shd w:val="clear" w:color="auto" w:fill="auto"/>
            <w:hideMark/>
          </w:tcPr>
          <w:p w:rsidR="00884ACF" w:rsidRPr="005B236E" w:rsidRDefault="00884ACF" w:rsidP="00884ACF">
            <w:pPr>
              <w:rPr>
                <w:color w:val="000000"/>
              </w:rPr>
            </w:pPr>
            <w:r w:rsidRPr="005B236E">
              <w:rPr>
                <w:color w:val="000000"/>
              </w:rPr>
              <w:t>9900002040</w:t>
            </w:r>
          </w:p>
        </w:tc>
        <w:tc>
          <w:tcPr>
            <w:tcW w:w="1418" w:type="dxa"/>
            <w:tcBorders>
              <w:top w:val="nil"/>
              <w:left w:val="nil"/>
              <w:bottom w:val="nil"/>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nil"/>
              <w:right w:val="single" w:sz="8" w:space="0" w:color="auto"/>
            </w:tcBorders>
            <w:shd w:val="clear" w:color="auto" w:fill="auto"/>
            <w:hideMark/>
          </w:tcPr>
          <w:p w:rsidR="00884ACF" w:rsidRPr="005B236E" w:rsidRDefault="00884ACF" w:rsidP="00884ACF">
            <w:pPr>
              <w:rPr>
                <w:color w:val="000000"/>
              </w:rPr>
            </w:pPr>
            <w:r w:rsidRPr="005B236E">
              <w:rPr>
                <w:color w:val="000000"/>
              </w:rPr>
              <w:t>293 177</w:t>
            </w:r>
          </w:p>
        </w:tc>
      </w:tr>
      <w:tr w:rsidR="00884ACF" w:rsidRPr="005B236E" w:rsidTr="00884ACF">
        <w:trPr>
          <w:trHeight w:val="64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884ACF" w:rsidRPr="005B236E" w:rsidRDefault="00884ACF" w:rsidP="00884ACF">
            <w:pPr>
              <w:rPr>
                <w:color w:val="000000"/>
              </w:rPr>
            </w:pPr>
            <w:r w:rsidRPr="005B236E">
              <w:rPr>
                <w:color w:val="000000"/>
              </w:rPr>
              <w:t>Иные бюджетные ассигнования</w:t>
            </w:r>
          </w:p>
        </w:tc>
        <w:tc>
          <w:tcPr>
            <w:tcW w:w="1560" w:type="dxa"/>
            <w:tcBorders>
              <w:top w:val="single" w:sz="4" w:space="0" w:color="auto"/>
              <w:left w:val="nil"/>
              <w:bottom w:val="single" w:sz="4" w:space="0" w:color="auto"/>
              <w:right w:val="single" w:sz="4" w:space="0" w:color="auto"/>
            </w:tcBorders>
            <w:shd w:val="clear" w:color="auto" w:fill="auto"/>
            <w:hideMark/>
          </w:tcPr>
          <w:p w:rsidR="00884ACF" w:rsidRPr="005B236E" w:rsidRDefault="00884ACF" w:rsidP="00884ACF">
            <w:pPr>
              <w:rPr>
                <w:color w:val="000000"/>
              </w:rPr>
            </w:pPr>
            <w:r w:rsidRPr="005B236E">
              <w:rPr>
                <w:color w:val="000000"/>
              </w:rPr>
              <w:t>0104</w:t>
            </w:r>
          </w:p>
        </w:tc>
        <w:tc>
          <w:tcPr>
            <w:tcW w:w="1842" w:type="dxa"/>
            <w:tcBorders>
              <w:top w:val="single" w:sz="4" w:space="0" w:color="auto"/>
              <w:left w:val="nil"/>
              <w:bottom w:val="single" w:sz="4" w:space="0" w:color="auto"/>
              <w:right w:val="single" w:sz="4" w:space="0" w:color="auto"/>
            </w:tcBorders>
            <w:shd w:val="clear" w:color="auto" w:fill="auto"/>
            <w:hideMark/>
          </w:tcPr>
          <w:p w:rsidR="00884ACF" w:rsidRPr="005B236E" w:rsidRDefault="00884ACF" w:rsidP="00884ACF">
            <w:pPr>
              <w:rPr>
                <w:color w:val="000000"/>
              </w:rPr>
            </w:pPr>
            <w:r w:rsidRPr="005B236E">
              <w:rPr>
                <w:color w:val="000000"/>
              </w:rPr>
              <w:t>9900002040</w:t>
            </w:r>
          </w:p>
        </w:tc>
        <w:tc>
          <w:tcPr>
            <w:tcW w:w="1418" w:type="dxa"/>
            <w:tcBorders>
              <w:top w:val="single" w:sz="4" w:space="0" w:color="auto"/>
              <w:left w:val="nil"/>
              <w:bottom w:val="single" w:sz="4" w:space="0" w:color="auto"/>
              <w:right w:val="single" w:sz="4" w:space="0" w:color="auto"/>
            </w:tcBorders>
            <w:shd w:val="clear" w:color="auto" w:fill="auto"/>
            <w:hideMark/>
          </w:tcPr>
          <w:p w:rsidR="00884ACF" w:rsidRPr="005B236E" w:rsidRDefault="00884ACF" w:rsidP="00884ACF">
            <w:pPr>
              <w:rPr>
                <w:color w:val="000000"/>
              </w:rPr>
            </w:pPr>
            <w:r w:rsidRPr="005B236E">
              <w:rPr>
                <w:color w:val="000000"/>
              </w:rPr>
              <w:t>800</w:t>
            </w:r>
          </w:p>
        </w:tc>
        <w:tc>
          <w:tcPr>
            <w:tcW w:w="2643" w:type="dxa"/>
            <w:tcBorders>
              <w:top w:val="single" w:sz="4" w:space="0" w:color="auto"/>
              <w:left w:val="nil"/>
              <w:bottom w:val="single" w:sz="4" w:space="0" w:color="auto"/>
              <w:right w:val="single" w:sz="4" w:space="0" w:color="auto"/>
            </w:tcBorders>
            <w:shd w:val="clear" w:color="auto" w:fill="auto"/>
            <w:hideMark/>
          </w:tcPr>
          <w:p w:rsidR="00884ACF" w:rsidRPr="005B236E" w:rsidRDefault="00884ACF" w:rsidP="00884ACF">
            <w:pPr>
              <w:rPr>
                <w:color w:val="000000"/>
              </w:rPr>
            </w:pPr>
            <w:r w:rsidRPr="005B236E">
              <w:rPr>
                <w:color w:val="000000"/>
              </w:rPr>
              <w:t>16 243</w:t>
            </w:r>
          </w:p>
        </w:tc>
      </w:tr>
      <w:tr w:rsidR="00884ACF" w:rsidRPr="005B236E" w:rsidTr="00884ACF">
        <w:trPr>
          <w:trHeight w:val="51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Резервные фонды</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0111</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52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proofErr w:type="spellStart"/>
            <w:r w:rsidRPr="005B236E">
              <w:rPr>
                <w:color w:val="000000"/>
              </w:rPr>
              <w:t>Непрограммные</w:t>
            </w:r>
            <w:proofErr w:type="spellEnd"/>
            <w:r w:rsidRPr="005B236E">
              <w:rPr>
                <w:color w:val="000000"/>
              </w:rPr>
              <w:t xml:space="preserve"> расходы</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0111</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9900000000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96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lastRenderedPageBreak/>
              <w:t>Резервные фонды местных администраций</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0111</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9900007500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61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Иные бюджетные ассигнования</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0111</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9900007500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800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r>
      <w:tr w:rsidR="00884ACF" w:rsidRPr="005B236E" w:rsidTr="00884ACF">
        <w:trPr>
          <w:trHeight w:val="87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884ACF" w:rsidRPr="005B236E" w:rsidRDefault="00884ACF" w:rsidP="00884ACF">
            <w:pPr>
              <w:rPr>
                <w:color w:val="000000"/>
              </w:rPr>
            </w:pPr>
            <w:r w:rsidRPr="005B236E">
              <w:rPr>
                <w:color w:val="000000"/>
              </w:rPr>
              <w:t>Другие общегосударственные вопросы</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0113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975"/>
        </w:trPr>
        <w:tc>
          <w:tcPr>
            <w:tcW w:w="3417" w:type="dxa"/>
            <w:tcBorders>
              <w:top w:val="nil"/>
              <w:left w:val="single" w:sz="4" w:space="0" w:color="auto"/>
              <w:bottom w:val="single" w:sz="4" w:space="0" w:color="auto"/>
              <w:right w:val="single" w:sz="4" w:space="0" w:color="auto"/>
            </w:tcBorders>
            <w:shd w:val="clear" w:color="auto" w:fill="auto"/>
            <w:hideMark/>
          </w:tcPr>
          <w:p w:rsidR="00884ACF" w:rsidRPr="005B236E" w:rsidRDefault="00884ACF" w:rsidP="00884ACF">
            <w:pPr>
              <w:rPr>
                <w:color w:val="000000"/>
              </w:rPr>
            </w:pPr>
            <w:r w:rsidRPr="005B236E">
              <w:rPr>
                <w:color w:val="000000"/>
              </w:rPr>
              <w:t>Прочие выплаты по обязательствам государства</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0113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9900000000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127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xml:space="preserve">Исполнение судебных актов РФ и мировых соглашение по </w:t>
            </w:r>
            <w:proofErr w:type="spellStart"/>
            <w:r w:rsidRPr="005B236E">
              <w:rPr>
                <w:color w:val="000000"/>
              </w:rPr>
              <w:t>позмещению</w:t>
            </w:r>
            <w:proofErr w:type="spellEnd"/>
            <w:r w:rsidRPr="005B236E">
              <w:rPr>
                <w:color w:val="000000"/>
              </w:rPr>
              <w:t xml:space="preserve"> вреда</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0113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9900092350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126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xml:space="preserve">Исполнение судебных актов РФ и мировых соглашение по </w:t>
            </w:r>
            <w:proofErr w:type="spellStart"/>
            <w:r w:rsidRPr="005B236E">
              <w:rPr>
                <w:color w:val="000000"/>
              </w:rPr>
              <w:t>позмещению</w:t>
            </w:r>
            <w:proofErr w:type="spellEnd"/>
            <w:r w:rsidRPr="005B236E">
              <w:rPr>
                <w:color w:val="000000"/>
              </w:rPr>
              <w:t xml:space="preserve"> вреда</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0113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9900092350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831</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r>
      <w:tr w:rsidR="00884ACF" w:rsidRPr="005B236E" w:rsidTr="00884ACF">
        <w:trPr>
          <w:trHeight w:val="64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Национальная оборона</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0200</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 </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73 800</w:t>
            </w:r>
          </w:p>
        </w:tc>
      </w:tr>
      <w:tr w:rsidR="00884ACF" w:rsidRPr="005B236E" w:rsidTr="00884ACF">
        <w:trPr>
          <w:trHeight w:val="58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proofErr w:type="spellStart"/>
            <w:r w:rsidRPr="005B236E">
              <w:rPr>
                <w:color w:val="000000"/>
              </w:rPr>
              <w:t>Непрограммные</w:t>
            </w:r>
            <w:proofErr w:type="spellEnd"/>
            <w:r w:rsidRPr="005B236E">
              <w:rPr>
                <w:color w:val="000000"/>
              </w:rPr>
              <w:t xml:space="preserve"> расходы</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0200</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9900000000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73 800</w:t>
            </w:r>
          </w:p>
        </w:tc>
      </w:tr>
      <w:tr w:rsidR="00884ACF" w:rsidRPr="005B236E" w:rsidTr="00884ACF">
        <w:trPr>
          <w:trHeight w:val="79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xml:space="preserve">Мобилизационная и вневойсковая подготовка </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0203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9900051180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73 800</w:t>
            </w:r>
          </w:p>
        </w:tc>
      </w:tr>
      <w:tr w:rsidR="00884ACF" w:rsidRPr="005B236E" w:rsidTr="00884ACF">
        <w:trPr>
          <w:trHeight w:val="159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0203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9900051180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73 800</w:t>
            </w:r>
          </w:p>
        </w:tc>
      </w:tr>
      <w:tr w:rsidR="00884ACF" w:rsidRPr="005B236E" w:rsidTr="00884ACF">
        <w:trPr>
          <w:trHeight w:val="199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Расходы на выплаты персоналу в целях обеспечения выполнения функций муниципальными органами, казенными учреждениями</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0203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9900051180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64 574</w:t>
            </w:r>
          </w:p>
        </w:tc>
      </w:tr>
      <w:tr w:rsidR="00884ACF" w:rsidRPr="005B236E" w:rsidTr="00884ACF">
        <w:trPr>
          <w:trHeight w:val="79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0203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9900051180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9 226</w:t>
            </w:r>
          </w:p>
        </w:tc>
      </w:tr>
      <w:tr w:rsidR="00884ACF" w:rsidRPr="005B236E" w:rsidTr="00884ACF">
        <w:trPr>
          <w:trHeight w:val="570"/>
        </w:trPr>
        <w:tc>
          <w:tcPr>
            <w:tcW w:w="3417" w:type="dxa"/>
            <w:tcBorders>
              <w:top w:val="nil"/>
              <w:left w:val="single" w:sz="8" w:space="0" w:color="auto"/>
              <w:bottom w:val="nil"/>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Национальная экономика</w:t>
            </w:r>
          </w:p>
        </w:tc>
        <w:tc>
          <w:tcPr>
            <w:tcW w:w="1560" w:type="dxa"/>
            <w:tcBorders>
              <w:top w:val="nil"/>
              <w:left w:val="nil"/>
              <w:bottom w:val="nil"/>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0400</w:t>
            </w:r>
          </w:p>
        </w:tc>
        <w:tc>
          <w:tcPr>
            <w:tcW w:w="1842" w:type="dxa"/>
            <w:tcBorders>
              <w:top w:val="nil"/>
              <w:left w:val="nil"/>
              <w:bottom w:val="nil"/>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 </w:t>
            </w:r>
          </w:p>
        </w:tc>
        <w:tc>
          <w:tcPr>
            <w:tcW w:w="1418" w:type="dxa"/>
            <w:tcBorders>
              <w:top w:val="nil"/>
              <w:left w:val="nil"/>
              <w:bottom w:val="nil"/>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nil"/>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589 842</w:t>
            </w:r>
          </w:p>
        </w:tc>
      </w:tr>
      <w:tr w:rsidR="00884ACF" w:rsidRPr="005B236E" w:rsidTr="00884ACF">
        <w:trPr>
          <w:trHeight w:val="900"/>
        </w:trPr>
        <w:tc>
          <w:tcPr>
            <w:tcW w:w="3417" w:type="dxa"/>
            <w:tcBorders>
              <w:top w:val="nil"/>
              <w:left w:val="single" w:sz="8" w:space="0" w:color="auto"/>
              <w:bottom w:val="single" w:sz="4"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Топливно-энергетический Комплекс</w:t>
            </w:r>
          </w:p>
        </w:tc>
        <w:tc>
          <w:tcPr>
            <w:tcW w:w="1560" w:type="dxa"/>
            <w:tcBorders>
              <w:top w:val="single" w:sz="8" w:space="0" w:color="auto"/>
              <w:left w:val="nil"/>
              <w:bottom w:val="single" w:sz="4"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0402</w:t>
            </w:r>
          </w:p>
        </w:tc>
        <w:tc>
          <w:tcPr>
            <w:tcW w:w="1842" w:type="dxa"/>
            <w:tcBorders>
              <w:top w:val="single" w:sz="8" w:space="0" w:color="auto"/>
              <w:left w:val="nil"/>
              <w:bottom w:val="single" w:sz="4"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 </w:t>
            </w:r>
          </w:p>
        </w:tc>
        <w:tc>
          <w:tcPr>
            <w:tcW w:w="1418" w:type="dxa"/>
            <w:tcBorders>
              <w:top w:val="single" w:sz="8" w:space="0" w:color="auto"/>
              <w:left w:val="nil"/>
              <w:bottom w:val="single" w:sz="4"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single" w:sz="8" w:space="0" w:color="auto"/>
              <w:left w:val="nil"/>
              <w:bottom w:val="single" w:sz="4"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43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proofErr w:type="spellStart"/>
            <w:r w:rsidRPr="005B236E">
              <w:rPr>
                <w:color w:val="000000"/>
              </w:rPr>
              <w:t>Непрограммные</w:t>
            </w:r>
            <w:proofErr w:type="spellEnd"/>
            <w:r w:rsidRPr="005B236E">
              <w:rPr>
                <w:color w:val="000000"/>
              </w:rPr>
              <w:t xml:space="preserve"> расходы</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9900000000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82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Мероприятия в топливно-энергетической области</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9900003480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55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lastRenderedPageBreak/>
              <w:t>Иные бюджетные ассигнования</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9900003480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800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r>
      <w:tr w:rsidR="00884ACF" w:rsidRPr="005B236E" w:rsidTr="00884ACF">
        <w:trPr>
          <w:trHeight w:val="555"/>
        </w:trPr>
        <w:tc>
          <w:tcPr>
            <w:tcW w:w="3417" w:type="dxa"/>
            <w:tcBorders>
              <w:top w:val="single" w:sz="4" w:space="0" w:color="auto"/>
              <w:left w:val="single" w:sz="4" w:space="0" w:color="auto"/>
              <w:bottom w:val="nil"/>
              <w:right w:val="single" w:sz="4" w:space="0" w:color="auto"/>
            </w:tcBorders>
            <w:shd w:val="clear" w:color="auto" w:fill="auto"/>
            <w:hideMark/>
          </w:tcPr>
          <w:p w:rsidR="00884ACF" w:rsidRPr="005B236E" w:rsidRDefault="00884ACF" w:rsidP="00884ACF">
            <w:pPr>
              <w:rPr>
                <w:color w:val="000000"/>
              </w:rPr>
            </w:pPr>
            <w:r w:rsidRPr="005B236E">
              <w:rPr>
                <w:color w:val="000000"/>
              </w:rPr>
              <w:t>Дорожное хозяйство</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0409</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279 470</w:t>
            </w:r>
          </w:p>
        </w:tc>
      </w:tr>
      <w:tr w:rsidR="00884ACF" w:rsidRPr="005B236E" w:rsidTr="00884ACF">
        <w:trPr>
          <w:trHeight w:val="315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ACF" w:rsidRPr="005B236E" w:rsidRDefault="00884ACF" w:rsidP="00884ACF">
            <w:pPr>
              <w:rPr>
                <w:color w:val="000000"/>
              </w:rPr>
            </w:pPr>
            <w:r w:rsidRPr="005B236E">
              <w:rPr>
                <w:color w:val="000000"/>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0409</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2010000000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279 470</w:t>
            </w:r>
          </w:p>
        </w:tc>
      </w:tr>
      <w:tr w:rsidR="00884ACF" w:rsidRPr="005B236E" w:rsidTr="00884ACF">
        <w:trPr>
          <w:trHeight w:val="2520"/>
        </w:trPr>
        <w:tc>
          <w:tcPr>
            <w:tcW w:w="3417" w:type="dxa"/>
            <w:tcBorders>
              <w:top w:val="nil"/>
              <w:left w:val="single" w:sz="4" w:space="0" w:color="auto"/>
              <w:bottom w:val="single" w:sz="4" w:space="0" w:color="auto"/>
              <w:right w:val="single" w:sz="4" w:space="0" w:color="auto"/>
            </w:tcBorders>
            <w:shd w:val="clear" w:color="auto" w:fill="auto"/>
            <w:hideMark/>
          </w:tcPr>
          <w:p w:rsidR="00884ACF" w:rsidRPr="005B236E" w:rsidRDefault="00884ACF" w:rsidP="00884ACF">
            <w:pPr>
              <w:rPr>
                <w:color w:val="000000"/>
              </w:rPr>
            </w:pPr>
            <w:r w:rsidRPr="005B236E">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0409</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2010174040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190 000</w:t>
            </w:r>
          </w:p>
        </w:tc>
      </w:tr>
      <w:tr w:rsidR="00884ACF" w:rsidRPr="005B236E" w:rsidTr="00884ACF">
        <w:trPr>
          <w:trHeight w:val="82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0409</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2010174040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190 000</w:t>
            </w:r>
          </w:p>
        </w:tc>
      </w:tr>
      <w:tr w:rsidR="00884ACF" w:rsidRPr="005B236E" w:rsidTr="00884ACF">
        <w:trPr>
          <w:trHeight w:val="237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884ACF" w:rsidRPr="005B236E" w:rsidRDefault="00884ACF" w:rsidP="00884ACF">
            <w:pPr>
              <w:rPr>
                <w:color w:val="000000"/>
              </w:rPr>
            </w:pPr>
            <w:r w:rsidRPr="005B236E">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0409</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2010103150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89 470</w:t>
            </w:r>
          </w:p>
        </w:tc>
      </w:tr>
      <w:tr w:rsidR="00884ACF" w:rsidRPr="005B236E" w:rsidTr="00884ACF">
        <w:trPr>
          <w:trHeight w:val="82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0409</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2010103150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89 470</w:t>
            </w:r>
          </w:p>
        </w:tc>
      </w:tr>
      <w:tr w:rsidR="00884ACF" w:rsidRPr="005B236E" w:rsidTr="00884ACF">
        <w:trPr>
          <w:trHeight w:val="82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Другие вопросы в области экономики</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0412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 </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310 372</w:t>
            </w:r>
          </w:p>
        </w:tc>
      </w:tr>
      <w:tr w:rsidR="00884ACF" w:rsidRPr="005B236E" w:rsidTr="00884ACF">
        <w:trPr>
          <w:trHeight w:val="324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Муниципальная программа «Стимулирование развития жилищного строительства на территории сельского поселения Воздвиженский сельсовет  муниципального района Альшеевский район Республики Башкортостан»</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0412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1710000000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310 372</w:t>
            </w:r>
          </w:p>
        </w:tc>
      </w:tr>
      <w:tr w:rsidR="00884ACF" w:rsidRPr="005B236E" w:rsidTr="00884ACF">
        <w:trPr>
          <w:trHeight w:val="84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lastRenderedPageBreak/>
              <w:t>Проведение работ по землеустройству</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0412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1710003330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310 372</w:t>
            </w:r>
          </w:p>
        </w:tc>
      </w:tr>
      <w:tr w:rsidR="00884ACF" w:rsidRPr="005B236E" w:rsidTr="00884ACF">
        <w:trPr>
          <w:trHeight w:val="84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0412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1710003330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310 372</w:t>
            </w:r>
          </w:p>
        </w:tc>
      </w:tr>
      <w:tr w:rsidR="00884ACF" w:rsidRPr="005B236E" w:rsidTr="00884ACF">
        <w:trPr>
          <w:trHeight w:val="82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Другие вопросы в области экономики</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0412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9900003330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82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0412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9900003330</w:t>
            </w:r>
          </w:p>
        </w:tc>
        <w:tc>
          <w:tcPr>
            <w:tcW w:w="1418" w:type="dxa"/>
            <w:tcBorders>
              <w:top w:val="nil"/>
              <w:left w:val="nil"/>
              <w:bottom w:val="nil"/>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nil"/>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840"/>
        </w:trPr>
        <w:tc>
          <w:tcPr>
            <w:tcW w:w="3417" w:type="dxa"/>
            <w:tcBorders>
              <w:top w:val="nil"/>
              <w:left w:val="single" w:sz="8" w:space="0" w:color="auto"/>
              <w:bottom w:val="nil"/>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Жилищно-коммунальное хозяйство</w:t>
            </w:r>
          </w:p>
        </w:tc>
        <w:tc>
          <w:tcPr>
            <w:tcW w:w="1560" w:type="dxa"/>
            <w:tcBorders>
              <w:top w:val="nil"/>
              <w:left w:val="nil"/>
              <w:bottom w:val="nil"/>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0500</w:t>
            </w:r>
          </w:p>
        </w:tc>
        <w:tc>
          <w:tcPr>
            <w:tcW w:w="1842" w:type="dxa"/>
            <w:tcBorders>
              <w:top w:val="nil"/>
              <w:left w:val="nil"/>
              <w:bottom w:val="nil"/>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 </w:t>
            </w:r>
          </w:p>
        </w:tc>
        <w:tc>
          <w:tcPr>
            <w:tcW w:w="1418" w:type="dxa"/>
            <w:tcBorders>
              <w:top w:val="single" w:sz="8" w:space="0" w:color="auto"/>
              <w:left w:val="nil"/>
              <w:bottom w:val="nil"/>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single" w:sz="8" w:space="0" w:color="auto"/>
              <w:left w:val="nil"/>
              <w:bottom w:val="nil"/>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634 734</w:t>
            </w:r>
          </w:p>
        </w:tc>
      </w:tr>
      <w:tr w:rsidR="00884ACF" w:rsidRPr="005B236E" w:rsidTr="00884ACF">
        <w:trPr>
          <w:trHeight w:val="361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0500</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2110000000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634 734</w:t>
            </w:r>
          </w:p>
        </w:tc>
      </w:tr>
      <w:tr w:rsidR="00884ACF" w:rsidRPr="005B236E" w:rsidTr="00884ACF">
        <w:trPr>
          <w:trHeight w:val="57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Жилищное хозяйство</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0501</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172 577</w:t>
            </w:r>
          </w:p>
        </w:tc>
      </w:tr>
      <w:tr w:rsidR="00884ACF" w:rsidRPr="005B236E" w:rsidTr="00884ACF">
        <w:trPr>
          <w:trHeight w:val="81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Уплата взносов на капитальный ремонт многоквартирных домов</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0501</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2110103610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172 577</w:t>
            </w:r>
          </w:p>
        </w:tc>
      </w:tr>
      <w:tr w:rsidR="00884ACF" w:rsidRPr="005B236E" w:rsidTr="00884ACF">
        <w:trPr>
          <w:trHeight w:val="106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0501</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2110103610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172 577</w:t>
            </w:r>
          </w:p>
        </w:tc>
      </w:tr>
      <w:tr w:rsidR="00884ACF" w:rsidRPr="005B236E" w:rsidTr="00884ACF">
        <w:trPr>
          <w:trHeight w:val="55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Жилищное хозяйство</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0501</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87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0501</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14101S6020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400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r>
      <w:tr w:rsidR="00884ACF" w:rsidRPr="005B236E" w:rsidTr="00884ACF">
        <w:trPr>
          <w:trHeight w:val="55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Жилищное хозяйство</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0501</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1410196020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90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0501</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1410196020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400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FF0000"/>
              </w:rPr>
            </w:pPr>
            <w:r w:rsidRPr="005B236E">
              <w:rPr>
                <w:color w:val="FF0000"/>
              </w:rPr>
              <w:t>0</w:t>
            </w:r>
          </w:p>
        </w:tc>
      </w:tr>
      <w:tr w:rsidR="00884ACF" w:rsidRPr="005B236E" w:rsidTr="00884ACF">
        <w:trPr>
          <w:trHeight w:val="55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Коммунальное хозяйство</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40 000</w:t>
            </w:r>
          </w:p>
        </w:tc>
      </w:tr>
      <w:tr w:rsidR="00884ACF" w:rsidRPr="005B236E" w:rsidTr="00884ACF">
        <w:trPr>
          <w:trHeight w:val="75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Поддержка коммунального хозяйства</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2110203560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40 000</w:t>
            </w:r>
          </w:p>
        </w:tc>
      </w:tr>
      <w:tr w:rsidR="00884ACF" w:rsidRPr="005B236E" w:rsidTr="00884ACF">
        <w:trPr>
          <w:trHeight w:val="55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2110203560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FF0000"/>
              </w:rPr>
            </w:pPr>
            <w:r w:rsidRPr="005B236E">
              <w:rPr>
                <w:color w:val="FF0000"/>
              </w:rPr>
              <w:t>0</w:t>
            </w:r>
          </w:p>
        </w:tc>
      </w:tr>
      <w:tr w:rsidR="00884ACF" w:rsidRPr="005B236E" w:rsidTr="00884ACF">
        <w:trPr>
          <w:trHeight w:val="55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lastRenderedPageBreak/>
              <w:t>Поддержка коммунального хозяйства</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2110274040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40 000</w:t>
            </w:r>
          </w:p>
        </w:tc>
      </w:tr>
      <w:tr w:rsidR="00884ACF" w:rsidRPr="005B236E" w:rsidTr="00884ACF">
        <w:trPr>
          <w:trHeight w:val="55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2110274040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40 000</w:t>
            </w:r>
          </w:p>
        </w:tc>
      </w:tr>
      <w:tr w:rsidR="00884ACF" w:rsidRPr="005B236E" w:rsidTr="00884ACF">
        <w:trPr>
          <w:trHeight w:val="55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Поддержка коммунального хозяйства</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21172470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90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21172470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r>
      <w:tr w:rsidR="00884ACF" w:rsidRPr="005B236E" w:rsidTr="00884ACF">
        <w:trPr>
          <w:trHeight w:val="90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Поддержка коммунального хозяйства</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211S2470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90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0502</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211S2470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r>
      <w:tr w:rsidR="00884ACF" w:rsidRPr="005B236E" w:rsidTr="00884ACF">
        <w:trPr>
          <w:trHeight w:val="46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Благоустройство</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 </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422 156</w:t>
            </w:r>
          </w:p>
        </w:tc>
      </w:tr>
      <w:tr w:rsidR="00884ACF" w:rsidRPr="005B236E" w:rsidTr="00884ACF">
        <w:trPr>
          <w:trHeight w:val="87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Мероприятия по благоустройству территорий населенных пунктов</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 </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152 156</w:t>
            </w:r>
          </w:p>
        </w:tc>
      </w:tr>
      <w:tr w:rsidR="00884ACF" w:rsidRPr="005B236E" w:rsidTr="00884ACF">
        <w:trPr>
          <w:trHeight w:val="81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2110306050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149 806</w:t>
            </w:r>
          </w:p>
        </w:tc>
      </w:tr>
      <w:tr w:rsidR="00884ACF" w:rsidRPr="005B236E" w:rsidTr="00884ACF">
        <w:trPr>
          <w:trHeight w:val="81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Иные бюджетные ассигнования</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2110306050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800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2 350</w:t>
            </w:r>
          </w:p>
        </w:tc>
      </w:tr>
      <w:tr w:rsidR="00884ACF" w:rsidRPr="005B236E" w:rsidTr="00884ACF">
        <w:trPr>
          <w:trHeight w:val="133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Мероприятия по благоустройству территорий населенных пунктов</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2110372010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w:t>
            </w:r>
          </w:p>
        </w:tc>
      </w:tr>
      <w:tr w:rsidR="00884ACF" w:rsidRPr="005B236E" w:rsidTr="00884ACF">
        <w:trPr>
          <w:trHeight w:val="84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2110372010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r>
      <w:tr w:rsidR="00884ACF" w:rsidRPr="005B236E" w:rsidTr="00884ACF">
        <w:trPr>
          <w:trHeight w:val="112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Мероприятия по благоустройству территорий населенных пунктов</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2110374040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205 000</w:t>
            </w:r>
          </w:p>
        </w:tc>
      </w:tr>
      <w:tr w:rsidR="00884ACF" w:rsidRPr="005B236E" w:rsidTr="00884ACF">
        <w:trPr>
          <w:trHeight w:val="112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2110374040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205 000</w:t>
            </w:r>
          </w:p>
        </w:tc>
      </w:tr>
      <w:tr w:rsidR="00884ACF" w:rsidRPr="005B236E" w:rsidTr="00884ACF">
        <w:trPr>
          <w:trHeight w:val="1680"/>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Мероприятия по обеспечению мер пожарной безопасности на территории населенных пунктов</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0310</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2110474040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65 000</w:t>
            </w:r>
          </w:p>
        </w:tc>
      </w:tr>
      <w:tr w:rsidR="00884ACF" w:rsidRPr="005B236E" w:rsidTr="00884ACF">
        <w:trPr>
          <w:trHeight w:val="112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0310</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2110474040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65 000</w:t>
            </w:r>
          </w:p>
        </w:tc>
      </w:tr>
      <w:tr w:rsidR="00884ACF" w:rsidRPr="005B236E" w:rsidTr="00884ACF">
        <w:trPr>
          <w:trHeight w:val="139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884ACF" w:rsidRPr="005B236E" w:rsidRDefault="00884ACF" w:rsidP="00884ACF">
            <w:pPr>
              <w:rPr>
                <w:b/>
                <w:bCs/>
                <w:color w:val="000000"/>
              </w:rPr>
            </w:pPr>
            <w:r w:rsidRPr="005B236E">
              <w:rPr>
                <w:b/>
                <w:bCs/>
                <w:color w:val="000000"/>
              </w:rPr>
              <w:lastRenderedPageBreak/>
              <w:t>Межбюджетные трансферты общего характера бюджетам субъектов Российской Федерации и муниципальных образований</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1100</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 </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b/>
                <w:bCs/>
                <w:color w:val="000000"/>
              </w:rPr>
            </w:pPr>
            <w:r w:rsidRPr="005B236E">
              <w:rPr>
                <w:b/>
                <w:bCs/>
                <w:color w:val="000000"/>
              </w:rPr>
              <w:t>42 299</w:t>
            </w:r>
          </w:p>
        </w:tc>
      </w:tr>
      <w:tr w:rsidR="00884ACF" w:rsidRPr="005B236E" w:rsidTr="00884ACF">
        <w:trPr>
          <w:trHeight w:val="840"/>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884ACF" w:rsidRPr="005B236E" w:rsidRDefault="00884ACF" w:rsidP="00884ACF">
            <w:pPr>
              <w:rPr>
                <w:color w:val="000000"/>
              </w:rPr>
            </w:pPr>
            <w:r w:rsidRPr="005B236E">
              <w:rPr>
                <w:color w:val="000000"/>
              </w:rPr>
              <w:t>Иные безвозмездные и безвозвратные перечисления</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1100</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99000000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42 299</w:t>
            </w:r>
          </w:p>
        </w:tc>
      </w:tr>
      <w:tr w:rsidR="00884ACF" w:rsidRPr="005B236E" w:rsidTr="00884ACF">
        <w:trPr>
          <w:trHeight w:val="82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884ACF" w:rsidRPr="005B236E" w:rsidRDefault="00884ACF" w:rsidP="00884ACF">
            <w:pPr>
              <w:rPr>
                <w:color w:val="000000"/>
              </w:rPr>
            </w:pPr>
            <w:r w:rsidRPr="005B236E">
              <w:rPr>
                <w:color w:val="000000"/>
              </w:rPr>
              <w:t>Иные межбюджетные трансферты</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1101</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9900074000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540</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42 299</w:t>
            </w:r>
          </w:p>
        </w:tc>
      </w:tr>
      <w:tr w:rsidR="00884ACF" w:rsidRPr="005B236E" w:rsidTr="00884ACF">
        <w:trPr>
          <w:trHeight w:val="825"/>
        </w:trPr>
        <w:tc>
          <w:tcPr>
            <w:tcW w:w="3417" w:type="dxa"/>
            <w:tcBorders>
              <w:top w:val="nil"/>
              <w:left w:val="single" w:sz="8" w:space="0" w:color="auto"/>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Закупка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0503</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21103S2310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581 477</w:t>
            </w:r>
          </w:p>
        </w:tc>
      </w:tr>
      <w:tr w:rsidR="00884ACF" w:rsidRPr="005B236E" w:rsidTr="00884ACF">
        <w:trPr>
          <w:trHeight w:val="82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884ACF" w:rsidRPr="005B236E" w:rsidRDefault="00884ACF" w:rsidP="00884ACF">
            <w:pPr>
              <w:rPr>
                <w:color w:val="000000"/>
              </w:rPr>
            </w:pPr>
            <w:r w:rsidRPr="005B236E">
              <w:rPr>
                <w:color w:val="000000"/>
              </w:rPr>
              <w:t>Иные закупки товаров, работ и услуг для муниципальных нужд</w:t>
            </w:r>
          </w:p>
        </w:tc>
        <w:tc>
          <w:tcPr>
            <w:tcW w:w="1560"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0605</w:t>
            </w:r>
          </w:p>
        </w:tc>
        <w:tc>
          <w:tcPr>
            <w:tcW w:w="1842"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9900074040</w:t>
            </w:r>
          </w:p>
        </w:tc>
        <w:tc>
          <w:tcPr>
            <w:tcW w:w="1418"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 </w:t>
            </w:r>
          </w:p>
        </w:tc>
        <w:tc>
          <w:tcPr>
            <w:tcW w:w="2643" w:type="dxa"/>
            <w:tcBorders>
              <w:top w:val="nil"/>
              <w:left w:val="nil"/>
              <w:bottom w:val="single" w:sz="8" w:space="0" w:color="auto"/>
              <w:right w:val="single" w:sz="8" w:space="0" w:color="auto"/>
            </w:tcBorders>
            <w:shd w:val="clear" w:color="auto" w:fill="auto"/>
            <w:hideMark/>
          </w:tcPr>
          <w:p w:rsidR="00884ACF" w:rsidRPr="005B236E" w:rsidRDefault="00884ACF" w:rsidP="00884ACF">
            <w:pPr>
              <w:rPr>
                <w:color w:val="000000"/>
              </w:rPr>
            </w:pPr>
            <w:r w:rsidRPr="005B236E">
              <w:rPr>
                <w:color w:val="000000"/>
              </w:rPr>
              <w:t>200 000</w:t>
            </w:r>
          </w:p>
        </w:tc>
      </w:tr>
    </w:tbl>
    <w:p w:rsidR="00884ACF" w:rsidRPr="005B236E"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r>
        <w:lastRenderedPageBreak/>
        <w:t>ПРИЛОЖЕНИЕ №3</w:t>
      </w:r>
    </w:p>
    <w:p w:rsidR="00884ACF" w:rsidRDefault="00884ACF" w:rsidP="00884ACF">
      <w:pPr>
        <w:jc w:val="center"/>
      </w:pPr>
      <w:r>
        <w:t xml:space="preserve">                                                                                                                                         к решению Совета</w:t>
      </w:r>
    </w:p>
    <w:p w:rsidR="00884ACF" w:rsidRDefault="00884ACF" w:rsidP="00884ACF">
      <w:pPr>
        <w:jc w:val="right"/>
      </w:pPr>
      <w:r>
        <w:t>сельского поселения</w:t>
      </w:r>
    </w:p>
    <w:p w:rsidR="00884ACF" w:rsidRDefault="00884ACF" w:rsidP="00884ACF">
      <w:pPr>
        <w:jc w:val="right"/>
      </w:pPr>
      <w:r>
        <w:t>от 16 июня 2020 года №53</w:t>
      </w:r>
    </w:p>
    <w:p w:rsidR="00884ACF" w:rsidRDefault="00884ACF" w:rsidP="00884ACF">
      <w:pPr>
        <w:jc w:val="center"/>
      </w:pPr>
    </w:p>
    <w:p w:rsidR="00884ACF" w:rsidRDefault="00884ACF" w:rsidP="00884ACF">
      <w:pPr>
        <w:jc w:val="right"/>
      </w:pPr>
    </w:p>
    <w:tbl>
      <w:tblPr>
        <w:tblW w:w="10740" w:type="dxa"/>
        <w:tblInd w:w="93" w:type="dxa"/>
        <w:tblLook w:val="04A0"/>
      </w:tblPr>
      <w:tblGrid>
        <w:gridCol w:w="6680"/>
        <w:gridCol w:w="1520"/>
        <w:gridCol w:w="960"/>
        <w:gridCol w:w="1580"/>
      </w:tblGrid>
      <w:tr w:rsidR="00884ACF" w:rsidRPr="00900875" w:rsidTr="00884ACF">
        <w:trPr>
          <w:trHeight w:val="2685"/>
        </w:trPr>
        <w:tc>
          <w:tcPr>
            <w:tcW w:w="10740" w:type="dxa"/>
            <w:gridSpan w:val="4"/>
            <w:tcBorders>
              <w:top w:val="nil"/>
              <w:left w:val="nil"/>
              <w:bottom w:val="nil"/>
              <w:right w:val="nil"/>
            </w:tcBorders>
            <w:shd w:val="clear" w:color="auto" w:fill="auto"/>
            <w:vAlign w:val="bottom"/>
            <w:hideMark/>
          </w:tcPr>
          <w:p w:rsidR="00884ACF" w:rsidRDefault="00884ACF" w:rsidP="00884ACF">
            <w:pPr>
              <w:rPr>
                <w:b/>
                <w:bCs/>
                <w:color w:val="000000"/>
              </w:rPr>
            </w:pPr>
            <w:r w:rsidRPr="00900875">
              <w:rPr>
                <w:b/>
                <w:bCs/>
                <w:color w:val="000000"/>
              </w:rPr>
              <w:t xml:space="preserve">Распределение бюджетных ассигнований </w:t>
            </w:r>
            <w:r w:rsidRPr="00900875">
              <w:rPr>
                <w:b/>
                <w:bCs/>
                <w:color w:val="000000"/>
              </w:rPr>
              <w:br/>
              <w:t xml:space="preserve"> сельского поселения Воздвиженский  сельсовет муниципального района </w:t>
            </w:r>
          </w:p>
          <w:p w:rsidR="00884ACF" w:rsidRPr="00900875" w:rsidRDefault="00884ACF" w:rsidP="00884ACF">
            <w:pPr>
              <w:rPr>
                <w:b/>
                <w:bCs/>
                <w:color w:val="000000"/>
              </w:rPr>
            </w:pPr>
            <w:r w:rsidRPr="00900875">
              <w:rPr>
                <w:b/>
                <w:bCs/>
                <w:color w:val="000000"/>
              </w:rPr>
              <w:t>Альшеевский район Республики Башкортостан за  2019 год</w:t>
            </w:r>
            <w:r w:rsidRPr="00900875">
              <w:rPr>
                <w:b/>
                <w:bCs/>
                <w:color w:val="000000"/>
              </w:rPr>
              <w:br/>
              <w:t xml:space="preserve">по  целевым статьям  (муниципальным программам сельского поселения Воздвиженский  сельсовет муниципального района Альшеевский район Республики Башкортостан  и </w:t>
            </w:r>
            <w:proofErr w:type="spellStart"/>
            <w:r w:rsidRPr="00900875">
              <w:rPr>
                <w:b/>
                <w:bCs/>
                <w:color w:val="000000"/>
              </w:rPr>
              <w:t>непрограммным</w:t>
            </w:r>
            <w:proofErr w:type="spellEnd"/>
            <w:r w:rsidRPr="00900875">
              <w:rPr>
                <w:b/>
                <w:bCs/>
                <w:color w:val="000000"/>
              </w:rPr>
              <w:t xml:space="preserve"> направлениям деятельности), группам </w:t>
            </w:r>
            <w:proofErr w:type="gramStart"/>
            <w:r w:rsidRPr="00900875">
              <w:rPr>
                <w:b/>
                <w:bCs/>
                <w:color w:val="000000"/>
              </w:rPr>
              <w:t>видов расходов классификации расходов бюджетов</w:t>
            </w:r>
            <w:proofErr w:type="gramEnd"/>
          </w:p>
        </w:tc>
      </w:tr>
      <w:tr w:rsidR="00884ACF" w:rsidRPr="00900875" w:rsidTr="00884ACF">
        <w:trPr>
          <w:trHeight w:val="330"/>
        </w:trPr>
        <w:tc>
          <w:tcPr>
            <w:tcW w:w="6680" w:type="dxa"/>
            <w:tcBorders>
              <w:top w:val="nil"/>
              <w:left w:val="nil"/>
              <w:bottom w:val="nil"/>
              <w:right w:val="nil"/>
            </w:tcBorders>
            <w:shd w:val="clear" w:color="auto" w:fill="auto"/>
            <w:noWrap/>
            <w:vAlign w:val="bottom"/>
            <w:hideMark/>
          </w:tcPr>
          <w:p w:rsidR="00884ACF" w:rsidRPr="00900875" w:rsidRDefault="00884ACF" w:rsidP="00884ACF">
            <w:pPr>
              <w:jc w:val="right"/>
              <w:rPr>
                <w:color w:val="000000"/>
              </w:rPr>
            </w:pPr>
          </w:p>
        </w:tc>
        <w:tc>
          <w:tcPr>
            <w:tcW w:w="1520" w:type="dxa"/>
            <w:tcBorders>
              <w:top w:val="nil"/>
              <w:left w:val="nil"/>
              <w:bottom w:val="nil"/>
              <w:right w:val="nil"/>
            </w:tcBorders>
            <w:shd w:val="clear" w:color="auto" w:fill="auto"/>
            <w:noWrap/>
            <w:vAlign w:val="bottom"/>
            <w:hideMark/>
          </w:tcPr>
          <w:p w:rsidR="00884ACF" w:rsidRPr="00900875" w:rsidRDefault="00884ACF" w:rsidP="00884ACF">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884ACF" w:rsidRPr="00900875" w:rsidRDefault="00884ACF" w:rsidP="00884ACF">
            <w:pPr>
              <w:rPr>
                <w:rFonts w:ascii="Calibri" w:hAnsi="Calibri"/>
                <w:color w:val="000000"/>
              </w:rPr>
            </w:pPr>
          </w:p>
        </w:tc>
        <w:tc>
          <w:tcPr>
            <w:tcW w:w="1580" w:type="dxa"/>
            <w:tcBorders>
              <w:top w:val="nil"/>
              <w:left w:val="nil"/>
              <w:bottom w:val="nil"/>
              <w:right w:val="nil"/>
            </w:tcBorders>
            <w:shd w:val="clear" w:color="auto" w:fill="auto"/>
            <w:noWrap/>
            <w:vAlign w:val="bottom"/>
            <w:hideMark/>
          </w:tcPr>
          <w:p w:rsidR="00884ACF" w:rsidRPr="00900875" w:rsidRDefault="00884ACF" w:rsidP="00884ACF">
            <w:pPr>
              <w:rPr>
                <w:color w:val="000000"/>
              </w:rPr>
            </w:pPr>
            <w:r w:rsidRPr="00900875">
              <w:rPr>
                <w:color w:val="000000"/>
              </w:rPr>
              <w:t>(рублей)</w:t>
            </w:r>
          </w:p>
        </w:tc>
      </w:tr>
      <w:tr w:rsidR="00884ACF" w:rsidRPr="00900875" w:rsidTr="00884ACF">
        <w:trPr>
          <w:trHeight w:val="645"/>
        </w:trPr>
        <w:tc>
          <w:tcPr>
            <w:tcW w:w="6680" w:type="dxa"/>
            <w:tcBorders>
              <w:top w:val="single" w:sz="8" w:space="0" w:color="auto"/>
              <w:left w:val="single" w:sz="8" w:space="0" w:color="auto"/>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Наименование</w:t>
            </w:r>
          </w:p>
        </w:tc>
        <w:tc>
          <w:tcPr>
            <w:tcW w:w="1520" w:type="dxa"/>
            <w:tcBorders>
              <w:top w:val="single" w:sz="8" w:space="0" w:color="auto"/>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ЦС</w:t>
            </w:r>
          </w:p>
        </w:tc>
        <w:tc>
          <w:tcPr>
            <w:tcW w:w="960" w:type="dxa"/>
            <w:tcBorders>
              <w:top w:val="single" w:sz="8" w:space="0" w:color="auto"/>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ВР</w:t>
            </w:r>
          </w:p>
        </w:tc>
        <w:tc>
          <w:tcPr>
            <w:tcW w:w="1580" w:type="dxa"/>
            <w:tcBorders>
              <w:top w:val="single" w:sz="8" w:space="0" w:color="auto"/>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Сумма</w:t>
            </w:r>
          </w:p>
        </w:tc>
      </w:tr>
      <w:tr w:rsidR="00884ACF" w:rsidRPr="00900875" w:rsidTr="00884ACF">
        <w:trPr>
          <w:trHeight w:val="39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b/>
                <w:bCs/>
                <w:color w:val="000000"/>
              </w:rPr>
            </w:pPr>
            <w:r w:rsidRPr="00900875">
              <w:rPr>
                <w:b/>
                <w:bCs/>
                <w:color w:val="000000"/>
              </w:rPr>
              <w:t>ВСЕГО</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b/>
                <w:bCs/>
                <w:color w:val="000000"/>
              </w:rPr>
            </w:pPr>
            <w:r w:rsidRPr="00900875">
              <w:rPr>
                <w:b/>
                <w:bCs/>
                <w:color w:val="000000"/>
              </w:rPr>
              <w:t>2 814 200</w:t>
            </w:r>
          </w:p>
        </w:tc>
      </w:tr>
      <w:tr w:rsidR="00884ACF" w:rsidRPr="00900875" w:rsidTr="00884ACF">
        <w:trPr>
          <w:trHeight w:val="192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Муниципальная программа «Стимулирование развития жилищного строительства на территории сельского поселения Воздвиженский  сельсовет  муниципального района Альшеевский район Республики Башкортостан »</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1710000000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258 700</w:t>
            </w:r>
          </w:p>
        </w:tc>
      </w:tr>
      <w:tr w:rsidR="00884ACF" w:rsidRPr="00900875" w:rsidTr="00884ACF">
        <w:trPr>
          <w:trHeight w:val="51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Проведение работ по землеустройству</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1710103330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258 700</w:t>
            </w:r>
          </w:p>
        </w:tc>
      </w:tr>
      <w:tr w:rsidR="00884ACF" w:rsidRPr="00900875" w:rsidTr="00884ACF">
        <w:trPr>
          <w:trHeight w:val="84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1710103330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258 700</w:t>
            </w:r>
          </w:p>
        </w:tc>
      </w:tr>
      <w:tr w:rsidR="00884ACF" w:rsidRPr="00900875" w:rsidTr="00884ACF">
        <w:trPr>
          <w:trHeight w:val="1965"/>
        </w:trPr>
        <w:tc>
          <w:tcPr>
            <w:tcW w:w="6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ACF" w:rsidRPr="00900875" w:rsidRDefault="00884ACF" w:rsidP="00884ACF">
            <w:pPr>
              <w:rPr>
                <w:color w:val="000000"/>
              </w:rPr>
            </w:pPr>
            <w:r w:rsidRPr="00900875">
              <w:rPr>
                <w:color w:val="000000"/>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2010000000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345"/>
        </w:trPr>
        <w:tc>
          <w:tcPr>
            <w:tcW w:w="6680" w:type="dxa"/>
            <w:tcBorders>
              <w:top w:val="nil"/>
              <w:left w:val="single" w:sz="4" w:space="0" w:color="auto"/>
              <w:bottom w:val="single" w:sz="4" w:space="0" w:color="auto"/>
              <w:right w:val="single" w:sz="4" w:space="0" w:color="auto"/>
            </w:tcBorders>
            <w:shd w:val="clear" w:color="auto" w:fill="auto"/>
            <w:noWrap/>
            <w:vAlign w:val="bottom"/>
            <w:hideMark/>
          </w:tcPr>
          <w:p w:rsidR="00884ACF" w:rsidRPr="00900875" w:rsidRDefault="00884ACF" w:rsidP="00884ACF">
            <w:pPr>
              <w:rPr>
                <w:color w:val="000000"/>
              </w:rPr>
            </w:pPr>
            <w:r w:rsidRPr="00900875">
              <w:rPr>
                <w:color w:val="000000"/>
              </w:rPr>
              <w:t>Дорожное хозяйство</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2010174040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84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2010174040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435"/>
        </w:trPr>
        <w:tc>
          <w:tcPr>
            <w:tcW w:w="6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CF" w:rsidRPr="00900875" w:rsidRDefault="00884ACF" w:rsidP="00884ACF">
            <w:pPr>
              <w:rPr>
                <w:color w:val="000000"/>
              </w:rPr>
            </w:pPr>
            <w:r w:rsidRPr="00900875">
              <w:rPr>
                <w:color w:val="000000"/>
              </w:rPr>
              <w:t>Дорожное хозяйство</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2010103150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84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2010103150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189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 »</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2110000000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729 700</w:t>
            </w:r>
          </w:p>
        </w:tc>
      </w:tr>
      <w:tr w:rsidR="00884ACF" w:rsidRPr="00900875" w:rsidTr="00884ACF">
        <w:trPr>
          <w:trHeight w:val="40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lastRenderedPageBreak/>
              <w:t>Жилищное хозяйство</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2110103610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129 700</w:t>
            </w:r>
          </w:p>
        </w:tc>
      </w:tr>
      <w:tr w:rsidR="00884ACF" w:rsidRPr="00900875" w:rsidTr="00884ACF">
        <w:trPr>
          <w:trHeight w:val="87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Уплата взносов на капитальный ремонт многоквартирных домов</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2110103610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129 700</w:t>
            </w:r>
          </w:p>
        </w:tc>
      </w:tr>
      <w:tr w:rsidR="00884ACF" w:rsidRPr="00900875" w:rsidTr="00884ACF">
        <w:trPr>
          <w:trHeight w:val="87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2110103610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54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Жилищное хозяйство</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21101S6020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54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21101S6020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400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 </w:t>
            </w:r>
          </w:p>
        </w:tc>
      </w:tr>
      <w:tr w:rsidR="00884ACF" w:rsidRPr="00900875" w:rsidTr="00884ACF">
        <w:trPr>
          <w:trHeight w:val="54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Жилищное хозяйство</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1410196020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54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1410196020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400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43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Коммунальное хозяйство</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2110272010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76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2110272010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 </w:t>
            </w:r>
          </w:p>
        </w:tc>
      </w:tr>
      <w:tr w:rsidR="00884ACF" w:rsidRPr="00900875" w:rsidTr="00884ACF">
        <w:trPr>
          <w:trHeight w:val="45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Коммунальное хозяйство</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2110203560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87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2110203560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46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Коммунальное хозяйство</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21172470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87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21172470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49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Коммунальное хозяйство</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211S2470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87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211S2470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 </w:t>
            </w:r>
          </w:p>
        </w:tc>
      </w:tr>
      <w:tr w:rsidR="00884ACF" w:rsidRPr="00900875" w:rsidTr="00884ACF">
        <w:trPr>
          <w:trHeight w:val="81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Мероприятия по благоустройству территорий населенных пунктов</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2110306050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100 000</w:t>
            </w:r>
          </w:p>
        </w:tc>
      </w:tr>
      <w:tr w:rsidR="00884ACF" w:rsidRPr="00900875" w:rsidTr="00884ACF">
        <w:trPr>
          <w:trHeight w:val="72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2110306050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100 000</w:t>
            </w:r>
          </w:p>
        </w:tc>
      </w:tr>
      <w:tr w:rsidR="00884ACF" w:rsidRPr="00900875" w:rsidTr="00884ACF">
        <w:trPr>
          <w:trHeight w:val="72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Иные бюджетные ассигнования</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2110306050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800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 </w:t>
            </w:r>
          </w:p>
        </w:tc>
      </w:tr>
      <w:tr w:rsidR="00884ACF" w:rsidRPr="00900875" w:rsidTr="00884ACF">
        <w:trPr>
          <w:trHeight w:val="72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Мероприятия по благоустройству территорий населенных пунктов</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2110372010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72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2110372010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 </w:t>
            </w:r>
          </w:p>
        </w:tc>
      </w:tr>
      <w:tr w:rsidR="00884ACF" w:rsidRPr="00900875" w:rsidTr="00884ACF">
        <w:trPr>
          <w:trHeight w:val="51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Мероприятия по благоустройству территорий населенных пунктов</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2110374040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500 000</w:t>
            </w:r>
          </w:p>
        </w:tc>
      </w:tr>
      <w:tr w:rsidR="00884ACF" w:rsidRPr="00900875" w:rsidTr="00884ACF">
        <w:trPr>
          <w:trHeight w:val="75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2110374040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500 000</w:t>
            </w:r>
          </w:p>
        </w:tc>
      </w:tr>
      <w:tr w:rsidR="00884ACF" w:rsidRPr="00900875" w:rsidTr="00884ACF">
        <w:trPr>
          <w:trHeight w:val="75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lastRenderedPageBreak/>
              <w:t>Мероприятия по обеспечению мер пожарной безопасности на территории населенных пунктов</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2110474040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75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2110474040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49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proofErr w:type="spellStart"/>
            <w:r w:rsidRPr="00900875">
              <w:rPr>
                <w:color w:val="000000"/>
              </w:rPr>
              <w:t>Непрограммные</w:t>
            </w:r>
            <w:proofErr w:type="spellEnd"/>
            <w:r w:rsidRPr="00900875">
              <w:rPr>
                <w:color w:val="000000"/>
              </w:rPr>
              <w:t xml:space="preserve"> расходы</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9900000000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1 825 800</w:t>
            </w:r>
          </w:p>
        </w:tc>
      </w:tr>
      <w:tr w:rsidR="00884ACF" w:rsidRPr="00900875" w:rsidTr="00884ACF">
        <w:trPr>
          <w:trHeight w:val="45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Глава муниципального образования</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9900002030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626 000</w:t>
            </w:r>
          </w:p>
        </w:tc>
      </w:tr>
      <w:tr w:rsidR="00884ACF" w:rsidRPr="00900875" w:rsidTr="00884ACF">
        <w:trPr>
          <w:trHeight w:val="129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Расходы на выплаты персоналу в целях обеспечения выполнения функций муниципальными органами, казенными учреждениями</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9900002030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100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626 000</w:t>
            </w:r>
          </w:p>
        </w:tc>
      </w:tr>
      <w:tr w:rsidR="00884ACF" w:rsidRPr="00900875" w:rsidTr="00884ACF">
        <w:trPr>
          <w:trHeight w:val="48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Центральный аппарат</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9900002040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1 116 000</w:t>
            </w:r>
          </w:p>
        </w:tc>
      </w:tr>
      <w:tr w:rsidR="00884ACF" w:rsidRPr="00900875" w:rsidTr="00884ACF">
        <w:trPr>
          <w:trHeight w:val="126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Расходы на выплаты персоналу в целях обеспечения выполнения функций муниципальными органами, казенными учреждениями</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9900002040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100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694 900</w:t>
            </w:r>
          </w:p>
        </w:tc>
      </w:tr>
      <w:tr w:rsidR="00884ACF" w:rsidRPr="00900875" w:rsidTr="00884ACF">
        <w:trPr>
          <w:trHeight w:val="88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9900002040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411 000</w:t>
            </w:r>
          </w:p>
        </w:tc>
      </w:tr>
      <w:tr w:rsidR="00884ACF" w:rsidRPr="00900875" w:rsidTr="00884ACF">
        <w:trPr>
          <w:trHeight w:val="43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Иные бюджетные ассигнования</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9900002040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800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10 100</w:t>
            </w:r>
          </w:p>
        </w:tc>
      </w:tr>
      <w:tr w:rsidR="00884ACF" w:rsidRPr="00900875" w:rsidTr="00884ACF">
        <w:trPr>
          <w:trHeight w:val="82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 xml:space="preserve">Исполнение судебных актов РФ и мировых соглашение по </w:t>
            </w:r>
            <w:proofErr w:type="spellStart"/>
            <w:r w:rsidRPr="00900875">
              <w:rPr>
                <w:color w:val="000000"/>
              </w:rPr>
              <w:t>позмещению</w:t>
            </w:r>
            <w:proofErr w:type="spellEnd"/>
            <w:r w:rsidRPr="00900875">
              <w:rPr>
                <w:color w:val="000000"/>
              </w:rPr>
              <w:t xml:space="preserve"> вреда</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990002350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87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 xml:space="preserve">Исполнение судебных актов РФ и мировых соглашение по </w:t>
            </w:r>
            <w:proofErr w:type="spellStart"/>
            <w:r w:rsidRPr="00900875">
              <w:rPr>
                <w:color w:val="000000"/>
              </w:rPr>
              <w:t>позмещению</w:t>
            </w:r>
            <w:proofErr w:type="spellEnd"/>
            <w:r w:rsidRPr="00900875">
              <w:rPr>
                <w:color w:val="000000"/>
              </w:rPr>
              <w:t xml:space="preserve"> вреда</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990002350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831</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 </w:t>
            </w:r>
          </w:p>
        </w:tc>
      </w:tr>
      <w:tr w:rsidR="00884ACF" w:rsidRPr="00900875" w:rsidTr="00884ACF">
        <w:trPr>
          <w:trHeight w:val="48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Мероприятия в топливно-энергетической области</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9900003480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43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Иные бюджетные ассигнования</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9900003480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800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 </w:t>
            </w:r>
          </w:p>
        </w:tc>
      </w:tr>
      <w:tr w:rsidR="00884ACF" w:rsidRPr="00900875" w:rsidTr="00884ACF">
        <w:trPr>
          <w:trHeight w:val="43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Проведение работ по землеустройству</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9900003330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43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9900003330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 </w:t>
            </w:r>
          </w:p>
        </w:tc>
      </w:tr>
      <w:tr w:rsidR="00884ACF" w:rsidRPr="00900875" w:rsidTr="00884ACF">
        <w:trPr>
          <w:trHeight w:val="52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Резервные фонды местных администраций</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9900007500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both"/>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10 000</w:t>
            </w:r>
          </w:p>
        </w:tc>
      </w:tr>
      <w:tr w:rsidR="00884ACF" w:rsidRPr="00900875" w:rsidTr="00884ACF">
        <w:trPr>
          <w:trHeight w:val="52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Иные бюджетные ассигнования</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990000750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800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10 000</w:t>
            </w:r>
          </w:p>
        </w:tc>
      </w:tr>
      <w:tr w:rsidR="00884ACF" w:rsidRPr="00900875" w:rsidTr="00884ACF">
        <w:trPr>
          <w:trHeight w:val="82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Осуществление первичного воинского учета на территориях, где отсутствуют военные комиссариаты</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9900051180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73 800</w:t>
            </w:r>
          </w:p>
        </w:tc>
      </w:tr>
      <w:tr w:rsidR="00884ACF" w:rsidRPr="00900875" w:rsidTr="00884ACF">
        <w:trPr>
          <w:trHeight w:val="1230"/>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Расходы на выплаты персоналу в целях обеспечения выполнения функций муниципальными органами, казенными учреждениями</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9900051180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100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65 100</w:t>
            </w:r>
          </w:p>
        </w:tc>
      </w:tr>
      <w:tr w:rsidR="00884ACF" w:rsidRPr="00900875" w:rsidTr="00884ACF">
        <w:trPr>
          <w:trHeight w:val="855"/>
        </w:trPr>
        <w:tc>
          <w:tcPr>
            <w:tcW w:w="6680" w:type="dxa"/>
            <w:tcBorders>
              <w:top w:val="nil"/>
              <w:left w:val="single" w:sz="8" w:space="0" w:color="auto"/>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Закупка товаров, работ и услуг для муниципальных нужд</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9900051180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200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8 700</w:t>
            </w:r>
          </w:p>
        </w:tc>
      </w:tr>
      <w:tr w:rsidR="00884ACF" w:rsidRPr="00900875" w:rsidTr="00884ACF">
        <w:trPr>
          <w:trHeight w:val="570"/>
        </w:trPr>
        <w:tc>
          <w:tcPr>
            <w:tcW w:w="6680" w:type="dxa"/>
            <w:tcBorders>
              <w:top w:val="nil"/>
              <w:left w:val="single" w:sz="8" w:space="0" w:color="auto"/>
              <w:bottom w:val="single" w:sz="8" w:space="0" w:color="auto"/>
              <w:right w:val="single" w:sz="8" w:space="0" w:color="auto"/>
            </w:tcBorders>
            <w:shd w:val="clear" w:color="auto" w:fill="auto"/>
            <w:vAlign w:val="center"/>
            <w:hideMark/>
          </w:tcPr>
          <w:p w:rsidR="00884ACF" w:rsidRPr="00900875" w:rsidRDefault="00884ACF" w:rsidP="00884ACF">
            <w:pPr>
              <w:rPr>
                <w:color w:val="000000"/>
              </w:rPr>
            </w:pPr>
            <w:r w:rsidRPr="00900875">
              <w:rPr>
                <w:color w:val="000000"/>
              </w:rPr>
              <w:t>Иные безвозмездные и безвозвратные перечисления</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9900074000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 </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570"/>
        </w:trPr>
        <w:tc>
          <w:tcPr>
            <w:tcW w:w="6680" w:type="dxa"/>
            <w:tcBorders>
              <w:top w:val="nil"/>
              <w:left w:val="single" w:sz="8" w:space="0" w:color="auto"/>
              <w:bottom w:val="single" w:sz="8" w:space="0" w:color="auto"/>
              <w:right w:val="single" w:sz="8" w:space="0" w:color="auto"/>
            </w:tcBorders>
            <w:shd w:val="clear" w:color="auto" w:fill="auto"/>
            <w:vAlign w:val="center"/>
            <w:hideMark/>
          </w:tcPr>
          <w:p w:rsidR="00884ACF" w:rsidRPr="00900875" w:rsidRDefault="00884ACF" w:rsidP="00884ACF">
            <w:pPr>
              <w:rPr>
                <w:color w:val="000000"/>
              </w:rPr>
            </w:pPr>
            <w:r w:rsidRPr="00900875">
              <w:rPr>
                <w:color w:val="000000"/>
              </w:rPr>
              <w:lastRenderedPageBreak/>
              <w:t>Иные межбюджетные трансферты</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9900074000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540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r w:rsidR="00884ACF" w:rsidRPr="00900875" w:rsidTr="00884ACF">
        <w:trPr>
          <w:trHeight w:val="450"/>
        </w:trPr>
        <w:tc>
          <w:tcPr>
            <w:tcW w:w="6680" w:type="dxa"/>
            <w:tcBorders>
              <w:top w:val="nil"/>
              <w:left w:val="single" w:sz="8" w:space="0" w:color="auto"/>
              <w:bottom w:val="single" w:sz="8" w:space="0" w:color="auto"/>
              <w:right w:val="single" w:sz="8" w:space="0" w:color="auto"/>
            </w:tcBorders>
            <w:shd w:val="clear" w:color="auto" w:fill="auto"/>
            <w:vAlign w:val="center"/>
            <w:hideMark/>
          </w:tcPr>
          <w:p w:rsidR="00884ACF" w:rsidRPr="00900875" w:rsidRDefault="00884ACF" w:rsidP="00884ACF">
            <w:pPr>
              <w:rPr>
                <w:color w:val="000000"/>
              </w:rPr>
            </w:pPr>
            <w:r w:rsidRPr="00900875">
              <w:rPr>
                <w:color w:val="000000"/>
              </w:rPr>
              <w:t>Иные межбюджетные трансферты</w:t>
            </w:r>
          </w:p>
        </w:tc>
        <w:tc>
          <w:tcPr>
            <w:tcW w:w="152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9900074000</w:t>
            </w:r>
          </w:p>
        </w:tc>
        <w:tc>
          <w:tcPr>
            <w:tcW w:w="960" w:type="dxa"/>
            <w:tcBorders>
              <w:top w:val="nil"/>
              <w:left w:val="nil"/>
              <w:bottom w:val="single" w:sz="8" w:space="0" w:color="auto"/>
              <w:right w:val="single" w:sz="8" w:space="0" w:color="auto"/>
            </w:tcBorders>
            <w:shd w:val="clear" w:color="auto" w:fill="auto"/>
            <w:hideMark/>
          </w:tcPr>
          <w:p w:rsidR="00884ACF" w:rsidRPr="00900875" w:rsidRDefault="00884ACF" w:rsidP="00884ACF">
            <w:pPr>
              <w:jc w:val="center"/>
              <w:rPr>
                <w:color w:val="000000"/>
              </w:rPr>
            </w:pPr>
            <w:r w:rsidRPr="00900875">
              <w:rPr>
                <w:color w:val="000000"/>
              </w:rPr>
              <w:t>540</w:t>
            </w:r>
          </w:p>
        </w:tc>
        <w:tc>
          <w:tcPr>
            <w:tcW w:w="1580" w:type="dxa"/>
            <w:tcBorders>
              <w:top w:val="nil"/>
              <w:left w:val="nil"/>
              <w:bottom w:val="single" w:sz="8" w:space="0" w:color="auto"/>
              <w:right w:val="single" w:sz="8" w:space="0" w:color="auto"/>
            </w:tcBorders>
            <w:shd w:val="clear" w:color="auto" w:fill="auto"/>
            <w:hideMark/>
          </w:tcPr>
          <w:p w:rsidR="00884ACF" w:rsidRPr="00900875" w:rsidRDefault="00884ACF" w:rsidP="00884ACF">
            <w:pPr>
              <w:rPr>
                <w:color w:val="000000"/>
              </w:rPr>
            </w:pPr>
            <w:r w:rsidRPr="00900875">
              <w:rPr>
                <w:color w:val="000000"/>
              </w:rPr>
              <w:t>0</w:t>
            </w:r>
          </w:p>
        </w:tc>
      </w:tr>
    </w:tbl>
    <w:p w:rsidR="00884ACF" w:rsidRDefault="00884ACF" w:rsidP="00884ACF"/>
    <w:p w:rsidR="00884ACF" w:rsidRDefault="00884ACF" w:rsidP="00884ACF"/>
    <w:p w:rsidR="00884ACF" w:rsidRDefault="00884ACF" w:rsidP="00884ACF"/>
    <w:p w:rsidR="00884ACF" w:rsidRDefault="00884ACF" w:rsidP="00884ACF"/>
    <w:p w:rsidR="00884ACF" w:rsidRDefault="00884ACF" w:rsidP="00884ACF">
      <w:pPr>
        <w:jc w:val="right"/>
      </w:pPr>
      <w:r>
        <w:t>ПРИЛОЖЕНИЕ №4</w:t>
      </w:r>
    </w:p>
    <w:p w:rsidR="00884ACF" w:rsidRDefault="00884ACF" w:rsidP="00884ACF">
      <w:pPr>
        <w:jc w:val="right"/>
      </w:pPr>
      <w:r>
        <w:t xml:space="preserve"> к решению Совета</w:t>
      </w:r>
    </w:p>
    <w:p w:rsidR="00884ACF" w:rsidRDefault="00884ACF" w:rsidP="00884ACF">
      <w:pPr>
        <w:jc w:val="right"/>
      </w:pPr>
      <w:r>
        <w:t>сельского поселения</w:t>
      </w:r>
    </w:p>
    <w:p w:rsidR="00884ACF" w:rsidRDefault="00884ACF" w:rsidP="00884ACF">
      <w:pPr>
        <w:jc w:val="right"/>
      </w:pPr>
      <w:r>
        <w:t>от 16 июня 2020 года №53</w:t>
      </w:r>
    </w:p>
    <w:p w:rsidR="00884ACF" w:rsidRDefault="00884ACF" w:rsidP="00884ACF">
      <w:pPr>
        <w:jc w:val="center"/>
      </w:pPr>
    </w:p>
    <w:p w:rsidR="00884ACF" w:rsidRDefault="00884ACF" w:rsidP="00884ACF"/>
    <w:p w:rsidR="00884ACF" w:rsidRPr="00900875" w:rsidRDefault="00884ACF" w:rsidP="00884ACF"/>
    <w:tbl>
      <w:tblPr>
        <w:tblW w:w="9528" w:type="dxa"/>
        <w:tblLayout w:type="fixed"/>
        <w:tblCellMar>
          <w:left w:w="30" w:type="dxa"/>
          <w:right w:w="30" w:type="dxa"/>
        </w:tblCellMar>
        <w:tblLook w:val="0000"/>
      </w:tblPr>
      <w:tblGrid>
        <w:gridCol w:w="2150"/>
        <w:gridCol w:w="574"/>
        <w:gridCol w:w="98"/>
        <w:gridCol w:w="894"/>
        <w:gridCol w:w="425"/>
        <w:gridCol w:w="1418"/>
        <w:gridCol w:w="1275"/>
        <w:gridCol w:w="2694"/>
      </w:tblGrid>
      <w:tr w:rsidR="00884ACF" w:rsidRPr="00A324F3" w:rsidTr="00884ACF">
        <w:trPr>
          <w:trHeight w:val="146"/>
        </w:trPr>
        <w:tc>
          <w:tcPr>
            <w:tcW w:w="9528" w:type="dxa"/>
            <w:gridSpan w:val="8"/>
            <w:tcBorders>
              <w:top w:val="single" w:sz="2" w:space="0" w:color="000000"/>
              <w:left w:val="single" w:sz="2" w:space="0" w:color="000000"/>
              <w:bottom w:val="nil"/>
              <w:right w:val="single" w:sz="2" w:space="0" w:color="000000"/>
            </w:tcBorders>
            <w:shd w:val="clear" w:color="auto" w:fill="auto"/>
          </w:tcPr>
          <w:p w:rsidR="00884ACF" w:rsidRPr="00A324F3" w:rsidRDefault="00884ACF" w:rsidP="00884ACF">
            <w:pPr>
              <w:autoSpaceDE w:val="0"/>
              <w:autoSpaceDN w:val="0"/>
              <w:adjustRightInd w:val="0"/>
              <w:jc w:val="center"/>
              <w:rPr>
                <w:rFonts w:eastAsiaTheme="minorHAnsi"/>
                <w:b/>
                <w:bCs/>
                <w:color w:val="000000"/>
                <w:lang w:eastAsia="en-US"/>
              </w:rPr>
            </w:pPr>
            <w:r w:rsidRPr="00A324F3">
              <w:rPr>
                <w:rFonts w:eastAsiaTheme="minorHAnsi"/>
                <w:b/>
                <w:bCs/>
                <w:color w:val="000000"/>
                <w:lang w:eastAsia="en-US"/>
              </w:rPr>
              <w:t>Ведомственная структура расходов бюджета сельского поселения Воздвиженский  сельсовет  муниципального района Альшеевский район Республики Башкортостан за 2019 год</w:t>
            </w:r>
          </w:p>
        </w:tc>
      </w:tr>
      <w:tr w:rsidR="00884ACF" w:rsidRPr="00A324F3" w:rsidTr="00884ACF">
        <w:trPr>
          <w:trHeight w:val="146"/>
        </w:trPr>
        <w:tc>
          <w:tcPr>
            <w:tcW w:w="2724" w:type="dxa"/>
            <w:gridSpan w:val="2"/>
            <w:tcBorders>
              <w:top w:val="nil"/>
              <w:left w:val="single" w:sz="2" w:space="0" w:color="000000"/>
              <w:bottom w:val="nil"/>
              <w:right w:val="nil"/>
            </w:tcBorders>
            <w:shd w:val="clear" w:color="auto" w:fill="auto"/>
          </w:tcPr>
          <w:p w:rsidR="00884ACF" w:rsidRPr="00A324F3" w:rsidRDefault="00884ACF" w:rsidP="00884ACF">
            <w:pPr>
              <w:autoSpaceDE w:val="0"/>
              <w:autoSpaceDN w:val="0"/>
              <w:adjustRightInd w:val="0"/>
              <w:jc w:val="center"/>
              <w:rPr>
                <w:rFonts w:eastAsiaTheme="minorHAnsi"/>
                <w:b/>
                <w:bCs/>
                <w:color w:val="000000"/>
                <w:lang w:eastAsia="en-US"/>
              </w:rPr>
            </w:pPr>
          </w:p>
        </w:tc>
        <w:tc>
          <w:tcPr>
            <w:tcW w:w="992" w:type="dxa"/>
            <w:gridSpan w:val="2"/>
            <w:tcBorders>
              <w:top w:val="nil"/>
              <w:left w:val="nil"/>
              <w:bottom w:val="nil"/>
              <w:right w:val="nil"/>
            </w:tcBorders>
            <w:shd w:val="clear" w:color="auto" w:fill="auto"/>
          </w:tcPr>
          <w:p w:rsidR="00884ACF" w:rsidRPr="00A324F3" w:rsidRDefault="00884ACF" w:rsidP="00884ACF">
            <w:pPr>
              <w:autoSpaceDE w:val="0"/>
              <w:autoSpaceDN w:val="0"/>
              <w:adjustRightInd w:val="0"/>
              <w:jc w:val="center"/>
              <w:rPr>
                <w:rFonts w:eastAsiaTheme="minorHAnsi"/>
                <w:b/>
                <w:bCs/>
                <w:color w:val="000000"/>
                <w:lang w:eastAsia="en-US"/>
              </w:rPr>
            </w:pPr>
          </w:p>
        </w:tc>
        <w:tc>
          <w:tcPr>
            <w:tcW w:w="1843" w:type="dxa"/>
            <w:gridSpan w:val="2"/>
            <w:tcBorders>
              <w:top w:val="nil"/>
              <w:left w:val="nil"/>
              <w:bottom w:val="nil"/>
              <w:right w:val="nil"/>
            </w:tcBorders>
            <w:shd w:val="clear" w:color="auto" w:fill="auto"/>
          </w:tcPr>
          <w:p w:rsidR="00884ACF" w:rsidRPr="00A324F3" w:rsidRDefault="00884ACF" w:rsidP="00884ACF">
            <w:pPr>
              <w:autoSpaceDE w:val="0"/>
              <w:autoSpaceDN w:val="0"/>
              <w:adjustRightInd w:val="0"/>
              <w:jc w:val="center"/>
              <w:rPr>
                <w:rFonts w:eastAsiaTheme="minorHAnsi"/>
                <w:b/>
                <w:bCs/>
                <w:color w:val="000000"/>
                <w:lang w:eastAsia="en-US"/>
              </w:rPr>
            </w:pPr>
          </w:p>
        </w:tc>
        <w:tc>
          <w:tcPr>
            <w:tcW w:w="1275" w:type="dxa"/>
            <w:tcBorders>
              <w:top w:val="nil"/>
              <w:left w:val="nil"/>
              <w:bottom w:val="nil"/>
              <w:right w:val="nil"/>
            </w:tcBorders>
            <w:shd w:val="clear" w:color="auto" w:fill="auto"/>
          </w:tcPr>
          <w:p w:rsidR="00884ACF" w:rsidRPr="00A324F3" w:rsidRDefault="00884ACF" w:rsidP="00884ACF">
            <w:pPr>
              <w:autoSpaceDE w:val="0"/>
              <w:autoSpaceDN w:val="0"/>
              <w:adjustRightInd w:val="0"/>
              <w:jc w:val="center"/>
              <w:rPr>
                <w:rFonts w:eastAsiaTheme="minorHAnsi"/>
                <w:b/>
                <w:bCs/>
                <w:color w:val="000000"/>
                <w:lang w:eastAsia="en-US"/>
              </w:rPr>
            </w:pPr>
          </w:p>
        </w:tc>
        <w:tc>
          <w:tcPr>
            <w:tcW w:w="2694" w:type="dxa"/>
            <w:tcBorders>
              <w:top w:val="nil"/>
              <w:left w:val="nil"/>
              <w:bottom w:val="nil"/>
              <w:right w:val="single" w:sz="2" w:space="0" w:color="000000"/>
            </w:tcBorders>
            <w:shd w:val="clear" w:color="auto" w:fill="auto"/>
          </w:tcPr>
          <w:p w:rsidR="00884ACF" w:rsidRPr="00A324F3" w:rsidRDefault="00884ACF" w:rsidP="00884ACF">
            <w:pPr>
              <w:autoSpaceDE w:val="0"/>
              <w:autoSpaceDN w:val="0"/>
              <w:adjustRightInd w:val="0"/>
              <w:jc w:val="center"/>
              <w:rPr>
                <w:rFonts w:eastAsiaTheme="minorHAnsi"/>
                <w:b/>
                <w:bCs/>
                <w:color w:val="000000"/>
                <w:lang w:eastAsia="en-US"/>
              </w:rPr>
            </w:pPr>
          </w:p>
        </w:tc>
      </w:tr>
      <w:tr w:rsidR="00884ACF" w:rsidRPr="00A324F3" w:rsidTr="00884ACF">
        <w:trPr>
          <w:trHeight w:val="146"/>
        </w:trPr>
        <w:tc>
          <w:tcPr>
            <w:tcW w:w="2724" w:type="dxa"/>
            <w:gridSpan w:val="2"/>
            <w:tcBorders>
              <w:top w:val="nil"/>
              <w:left w:val="single" w:sz="2" w:space="0" w:color="000000"/>
              <w:bottom w:val="single" w:sz="2" w:space="0" w:color="000000"/>
              <w:right w:val="nil"/>
            </w:tcBorders>
            <w:shd w:val="clear" w:color="auto" w:fill="auto"/>
          </w:tcPr>
          <w:p w:rsidR="00884ACF" w:rsidRPr="00A324F3" w:rsidRDefault="00884ACF" w:rsidP="00884ACF">
            <w:pPr>
              <w:autoSpaceDE w:val="0"/>
              <w:autoSpaceDN w:val="0"/>
              <w:adjustRightInd w:val="0"/>
              <w:jc w:val="center"/>
              <w:rPr>
                <w:rFonts w:eastAsiaTheme="minorHAnsi"/>
                <w:b/>
                <w:bCs/>
                <w:color w:val="000000"/>
                <w:lang w:eastAsia="en-US"/>
              </w:rPr>
            </w:pPr>
          </w:p>
        </w:tc>
        <w:tc>
          <w:tcPr>
            <w:tcW w:w="992" w:type="dxa"/>
            <w:gridSpan w:val="2"/>
            <w:tcBorders>
              <w:top w:val="nil"/>
              <w:left w:val="nil"/>
              <w:bottom w:val="single" w:sz="2" w:space="0" w:color="000000"/>
              <w:right w:val="nil"/>
            </w:tcBorders>
            <w:shd w:val="clear" w:color="auto" w:fill="auto"/>
          </w:tcPr>
          <w:p w:rsidR="00884ACF" w:rsidRPr="00A324F3" w:rsidRDefault="00884ACF" w:rsidP="00884ACF">
            <w:pPr>
              <w:autoSpaceDE w:val="0"/>
              <w:autoSpaceDN w:val="0"/>
              <w:adjustRightInd w:val="0"/>
              <w:jc w:val="center"/>
              <w:rPr>
                <w:rFonts w:eastAsiaTheme="minorHAnsi"/>
                <w:b/>
                <w:bCs/>
                <w:color w:val="000000"/>
                <w:lang w:eastAsia="en-US"/>
              </w:rPr>
            </w:pPr>
          </w:p>
        </w:tc>
        <w:tc>
          <w:tcPr>
            <w:tcW w:w="1843" w:type="dxa"/>
            <w:gridSpan w:val="2"/>
            <w:tcBorders>
              <w:top w:val="nil"/>
              <w:left w:val="nil"/>
              <w:bottom w:val="single" w:sz="2" w:space="0" w:color="000000"/>
              <w:right w:val="nil"/>
            </w:tcBorders>
            <w:shd w:val="clear" w:color="auto" w:fill="auto"/>
          </w:tcPr>
          <w:p w:rsidR="00884ACF" w:rsidRPr="00A324F3" w:rsidRDefault="00884ACF" w:rsidP="00884ACF">
            <w:pPr>
              <w:autoSpaceDE w:val="0"/>
              <w:autoSpaceDN w:val="0"/>
              <w:adjustRightInd w:val="0"/>
              <w:jc w:val="center"/>
              <w:rPr>
                <w:rFonts w:eastAsiaTheme="minorHAnsi"/>
                <w:b/>
                <w:bCs/>
                <w:color w:val="000000"/>
                <w:lang w:eastAsia="en-US"/>
              </w:rPr>
            </w:pPr>
          </w:p>
        </w:tc>
        <w:tc>
          <w:tcPr>
            <w:tcW w:w="1275" w:type="dxa"/>
            <w:tcBorders>
              <w:top w:val="nil"/>
              <w:left w:val="nil"/>
              <w:bottom w:val="single" w:sz="2" w:space="0" w:color="000000"/>
              <w:right w:val="nil"/>
            </w:tcBorders>
            <w:shd w:val="clear" w:color="auto" w:fill="auto"/>
          </w:tcPr>
          <w:p w:rsidR="00884ACF" w:rsidRPr="00A324F3" w:rsidRDefault="00884ACF" w:rsidP="00884ACF">
            <w:pPr>
              <w:autoSpaceDE w:val="0"/>
              <w:autoSpaceDN w:val="0"/>
              <w:adjustRightInd w:val="0"/>
              <w:jc w:val="center"/>
              <w:rPr>
                <w:rFonts w:eastAsiaTheme="minorHAnsi"/>
                <w:b/>
                <w:bCs/>
                <w:color w:val="000000"/>
                <w:lang w:eastAsia="en-US"/>
              </w:rPr>
            </w:pPr>
          </w:p>
        </w:tc>
        <w:tc>
          <w:tcPr>
            <w:tcW w:w="2694" w:type="dxa"/>
            <w:tcBorders>
              <w:top w:val="nil"/>
              <w:left w:val="nil"/>
              <w:bottom w:val="single" w:sz="2" w:space="0" w:color="000000"/>
              <w:right w:val="single" w:sz="2" w:space="0" w:color="000000"/>
            </w:tcBorders>
            <w:shd w:val="clear" w:color="auto" w:fill="auto"/>
          </w:tcPr>
          <w:p w:rsidR="00884ACF" w:rsidRPr="00A324F3" w:rsidRDefault="00884ACF" w:rsidP="00884ACF">
            <w:pPr>
              <w:autoSpaceDE w:val="0"/>
              <w:autoSpaceDN w:val="0"/>
              <w:adjustRightInd w:val="0"/>
              <w:jc w:val="center"/>
              <w:rPr>
                <w:rFonts w:eastAsiaTheme="minorHAnsi"/>
                <w:b/>
                <w:bCs/>
                <w:color w:val="000000"/>
                <w:lang w:eastAsia="en-US"/>
              </w:rPr>
            </w:pPr>
          </w:p>
        </w:tc>
      </w:tr>
      <w:tr w:rsidR="00884ACF" w:rsidRPr="00A324F3" w:rsidTr="00884ACF">
        <w:trPr>
          <w:trHeight w:val="154"/>
        </w:trPr>
        <w:tc>
          <w:tcPr>
            <w:tcW w:w="2724" w:type="dxa"/>
            <w:gridSpan w:val="2"/>
            <w:tcBorders>
              <w:top w:val="single" w:sz="2" w:space="0" w:color="000000"/>
              <w:left w:val="single" w:sz="2" w:space="0" w:color="000000"/>
              <w:bottom w:val="single" w:sz="12" w:space="0" w:color="auto"/>
              <w:right w:val="single" w:sz="2" w:space="0" w:color="000000"/>
            </w:tcBorders>
            <w:shd w:val="clear" w:color="auto" w:fill="auto"/>
          </w:tcPr>
          <w:p w:rsidR="00884ACF" w:rsidRPr="00A324F3" w:rsidRDefault="00884ACF" w:rsidP="00884ACF">
            <w:pPr>
              <w:autoSpaceDE w:val="0"/>
              <w:autoSpaceDN w:val="0"/>
              <w:adjustRightInd w:val="0"/>
              <w:jc w:val="right"/>
              <w:rPr>
                <w:rFonts w:eastAsiaTheme="minorHAnsi"/>
                <w:color w:val="000000"/>
                <w:lang w:eastAsia="en-US"/>
              </w:rPr>
            </w:pPr>
          </w:p>
        </w:tc>
        <w:tc>
          <w:tcPr>
            <w:tcW w:w="992" w:type="dxa"/>
            <w:gridSpan w:val="2"/>
            <w:tcBorders>
              <w:top w:val="single" w:sz="2" w:space="0" w:color="000000"/>
              <w:left w:val="single" w:sz="2" w:space="0" w:color="000000"/>
              <w:bottom w:val="single" w:sz="12" w:space="0" w:color="auto"/>
              <w:right w:val="single" w:sz="2" w:space="0" w:color="000000"/>
            </w:tcBorders>
            <w:shd w:val="clear" w:color="auto" w:fill="auto"/>
          </w:tcPr>
          <w:p w:rsidR="00884ACF" w:rsidRPr="00A324F3" w:rsidRDefault="00884ACF" w:rsidP="00884ACF">
            <w:pPr>
              <w:autoSpaceDE w:val="0"/>
              <w:autoSpaceDN w:val="0"/>
              <w:adjustRightInd w:val="0"/>
              <w:jc w:val="right"/>
              <w:rPr>
                <w:rFonts w:ascii="Calibri" w:eastAsiaTheme="minorHAnsi" w:hAnsi="Calibri" w:cs="Calibri"/>
                <w:color w:val="000000"/>
                <w:lang w:eastAsia="en-US"/>
              </w:rPr>
            </w:pPr>
          </w:p>
        </w:tc>
        <w:tc>
          <w:tcPr>
            <w:tcW w:w="1843" w:type="dxa"/>
            <w:gridSpan w:val="2"/>
            <w:tcBorders>
              <w:top w:val="single" w:sz="2" w:space="0" w:color="000000"/>
              <w:left w:val="single" w:sz="2" w:space="0" w:color="000000"/>
              <w:bottom w:val="single" w:sz="12" w:space="0" w:color="auto"/>
              <w:right w:val="single" w:sz="2" w:space="0" w:color="000000"/>
            </w:tcBorders>
            <w:shd w:val="clear" w:color="auto" w:fill="auto"/>
          </w:tcPr>
          <w:p w:rsidR="00884ACF" w:rsidRPr="00A324F3" w:rsidRDefault="00884ACF" w:rsidP="00884ACF">
            <w:pPr>
              <w:autoSpaceDE w:val="0"/>
              <w:autoSpaceDN w:val="0"/>
              <w:adjustRightInd w:val="0"/>
              <w:jc w:val="right"/>
              <w:rPr>
                <w:rFonts w:ascii="Calibri" w:eastAsiaTheme="minorHAnsi" w:hAnsi="Calibri" w:cs="Calibri"/>
                <w:color w:val="000000"/>
                <w:lang w:eastAsia="en-US"/>
              </w:rPr>
            </w:pPr>
          </w:p>
        </w:tc>
        <w:tc>
          <w:tcPr>
            <w:tcW w:w="1275" w:type="dxa"/>
            <w:tcBorders>
              <w:top w:val="single" w:sz="2" w:space="0" w:color="000000"/>
              <w:left w:val="single" w:sz="2" w:space="0" w:color="000000"/>
              <w:bottom w:val="single" w:sz="12" w:space="0" w:color="auto"/>
              <w:right w:val="single" w:sz="2" w:space="0" w:color="000000"/>
            </w:tcBorders>
            <w:shd w:val="clear" w:color="auto" w:fill="auto"/>
          </w:tcPr>
          <w:p w:rsidR="00884ACF" w:rsidRPr="00A324F3" w:rsidRDefault="00884ACF" w:rsidP="00884ACF">
            <w:pPr>
              <w:autoSpaceDE w:val="0"/>
              <w:autoSpaceDN w:val="0"/>
              <w:adjustRightInd w:val="0"/>
              <w:jc w:val="right"/>
              <w:rPr>
                <w:rFonts w:ascii="Calibri" w:eastAsiaTheme="minorHAnsi" w:hAnsi="Calibri" w:cs="Calibri"/>
                <w:color w:val="000000"/>
                <w:lang w:eastAsia="en-US"/>
              </w:rPr>
            </w:pPr>
          </w:p>
        </w:tc>
        <w:tc>
          <w:tcPr>
            <w:tcW w:w="2694" w:type="dxa"/>
            <w:tcBorders>
              <w:top w:val="single" w:sz="2" w:space="0" w:color="000000"/>
              <w:left w:val="single" w:sz="2" w:space="0" w:color="000000"/>
              <w:bottom w:val="single" w:sz="12" w:space="0" w:color="auto"/>
              <w:right w:val="single" w:sz="2" w:space="0" w:color="000000"/>
            </w:tcBorders>
            <w:shd w:val="clear" w:color="auto" w:fill="auto"/>
          </w:tcPr>
          <w:p w:rsidR="00884ACF" w:rsidRPr="00A324F3" w:rsidRDefault="00884ACF" w:rsidP="00884ACF">
            <w:pPr>
              <w:autoSpaceDE w:val="0"/>
              <w:autoSpaceDN w:val="0"/>
              <w:adjustRightInd w:val="0"/>
              <w:jc w:val="right"/>
              <w:rPr>
                <w:rFonts w:eastAsiaTheme="minorHAnsi"/>
                <w:color w:val="000000"/>
                <w:lang w:eastAsia="en-US"/>
              </w:rPr>
            </w:pPr>
            <w:r w:rsidRPr="00A324F3">
              <w:rPr>
                <w:rFonts w:eastAsiaTheme="minorHAnsi"/>
                <w:color w:val="000000"/>
                <w:lang w:eastAsia="en-US"/>
              </w:rPr>
              <w:t xml:space="preserve"> (рублей)</w:t>
            </w:r>
          </w:p>
        </w:tc>
      </w:tr>
      <w:tr w:rsidR="00884ACF" w:rsidRPr="00BF432C" w:rsidTr="00884ACF">
        <w:trPr>
          <w:trHeight w:val="146"/>
        </w:trPr>
        <w:tc>
          <w:tcPr>
            <w:tcW w:w="2724" w:type="dxa"/>
            <w:gridSpan w:val="2"/>
            <w:tcBorders>
              <w:top w:val="single" w:sz="12" w:space="0" w:color="auto"/>
              <w:left w:val="single" w:sz="12" w:space="0" w:color="auto"/>
              <w:bottom w:val="single" w:sz="2" w:space="0" w:color="000000"/>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color w:val="000000"/>
                <w:lang w:eastAsia="en-US"/>
              </w:rPr>
            </w:pPr>
          </w:p>
        </w:tc>
        <w:tc>
          <w:tcPr>
            <w:tcW w:w="992" w:type="dxa"/>
            <w:gridSpan w:val="2"/>
            <w:tcBorders>
              <w:top w:val="single" w:sz="12" w:space="0" w:color="auto"/>
              <w:left w:val="single" w:sz="12" w:space="0" w:color="auto"/>
              <w:bottom w:val="single" w:sz="2" w:space="0" w:color="000000"/>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color w:val="000000"/>
                <w:lang w:eastAsia="en-US"/>
              </w:rPr>
            </w:pPr>
          </w:p>
        </w:tc>
        <w:tc>
          <w:tcPr>
            <w:tcW w:w="1843" w:type="dxa"/>
            <w:gridSpan w:val="2"/>
            <w:tcBorders>
              <w:top w:val="single" w:sz="12" w:space="0" w:color="auto"/>
              <w:left w:val="single" w:sz="12" w:space="0" w:color="auto"/>
              <w:bottom w:val="single" w:sz="2" w:space="0" w:color="000000"/>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color w:val="000000"/>
                <w:lang w:eastAsia="en-US"/>
              </w:rPr>
            </w:pPr>
          </w:p>
        </w:tc>
        <w:tc>
          <w:tcPr>
            <w:tcW w:w="1275" w:type="dxa"/>
            <w:tcBorders>
              <w:top w:val="single" w:sz="12" w:space="0" w:color="auto"/>
              <w:left w:val="single" w:sz="12" w:space="0" w:color="auto"/>
              <w:bottom w:val="single" w:sz="2" w:space="0" w:color="000000"/>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color w:val="000000"/>
                <w:lang w:eastAsia="en-US"/>
              </w:rPr>
            </w:pPr>
          </w:p>
        </w:tc>
        <w:tc>
          <w:tcPr>
            <w:tcW w:w="2694" w:type="dxa"/>
            <w:tcBorders>
              <w:top w:val="single" w:sz="12" w:space="0" w:color="auto"/>
              <w:left w:val="single" w:sz="12" w:space="0" w:color="auto"/>
              <w:bottom w:val="single" w:sz="2" w:space="0" w:color="000000"/>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color w:val="000000"/>
                <w:lang w:eastAsia="en-US"/>
              </w:rPr>
            </w:pPr>
          </w:p>
        </w:tc>
      </w:tr>
      <w:tr w:rsidR="00884ACF" w:rsidRPr="00BF432C" w:rsidTr="00884ACF">
        <w:trPr>
          <w:trHeight w:val="146"/>
        </w:trPr>
        <w:tc>
          <w:tcPr>
            <w:tcW w:w="2724" w:type="dxa"/>
            <w:gridSpan w:val="2"/>
            <w:tcBorders>
              <w:top w:val="single" w:sz="2" w:space="0" w:color="000000"/>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Наименование</w:t>
            </w:r>
          </w:p>
        </w:tc>
        <w:tc>
          <w:tcPr>
            <w:tcW w:w="992" w:type="dxa"/>
            <w:gridSpan w:val="2"/>
            <w:tcBorders>
              <w:top w:val="single" w:sz="2" w:space="0" w:color="000000"/>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roofErr w:type="spellStart"/>
            <w:proofErr w:type="gramStart"/>
            <w:r w:rsidRPr="00BF432C">
              <w:rPr>
                <w:rFonts w:eastAsiaTheme="minorHAnsi"/>
                <w:lang w:eastAsia="en-US"/>
              </w:rPr>
              <w:t>Вед-во</w:t>
            </w:r>
            <w:proofErr w:type="spellEnd"/>
            <w:proofErr w:type="gramEnd"/>
          </w:p>
        </w:tc>
        <w:tc>
          <w:tcPr>
            <w:tcW w:w="1843" w:type="dxa"/>
            <w:gridSpan w:val="2"/>
            <w:tcBorders>
              <w:top w:val="single" w:sz="2" w:space="0" w:color="000000"/>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ЦСР</w:t>
            </w:r>
          </w:p>
        </w:tc>
        <w:tc>
          <w:tcPr>
            <w:tcW w:w="1275" w:type="dxa"/>
            <w:tcBorders>
              <w:top w:val="single" w:sz="2" w:space="0" w:color="000000"/>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ВР</w:t>
            </w:r>
          </w:p>
        </w:tc>
        <w:tc>
          <w:tcPr>
            <w:tcW w:w="2694" w:type="dxa"/>
            <w:tcBorders>
              <w:top w:val="single" w:sz="2" w:space="0" w:color="000000"/>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Сумма</w:t>
            </w:r>
          </w:p>
        </w:tc>
      </w:tr>
      <w:tr w:rsidR="00884ACF" w:rsidRPr="00BF432C" w:rsidTr="00884ACF">
        <w:trPr>
          <w:trHeight w:val="180"/>
        </w:trPr>
        <w:tc>
          <w:tcPr>
            <w:tcW w:w="2724"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b/>
                <w:bCs/>
                <w:lang w:eastAsia="en-US"/>
              </w:rPr>
            </w:pPr>
            <w:r w:rsidRPr="00BF432C">
              <w:rPr>
                <w:rFonts w:eastAsiaTheme="minorHAnsi"/>
                <w:b/>
                <w:bCs/>
                <w:lang w:eastAsia="en-US"/>
              </w:rPr>
              <w:t xml:space="preserve">ВСЕГО </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b/>
                <w:bCs/>
                <w:lang w:eastAsia="en-US"/>
              </w:rPr>
            </w:pPr>
            <w:r w:rsidRPr="00BF432C">
              <w:rPr>
                <w:rFonts w:eastAsiaTheme="minorHAnsi"/>
                <w:b/>
                <w:bCs/>
                <w:lang w:eastAsia="en-US"/>
              </w:rPr>
              <w:t>2 814 200</w:t>
            </w:r>
          </w:p>
        </w:tc>
      </w:tr>
      <w:tr w:rsidR="00884ACF" w:rsidRPr="00BF432C" w:rsidTr="00884ACF">
        <w:trPr>
          <w:trHeight w:val="1402"/>
        </w:trPr>
        <w:tc>
          <w:tcPr>
            <w:tcW w:w="2724"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Муниципальная программа «Стимулирование развития жилищного строительства на территории сельского поселения Воздвиженский  сельсовет  муниципального района Альшеевский район Республики Башкортостан »</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1710000000</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382"/>
        </w:trPr>
        <w:tc>
          <w:tcPr>
            <w:tcW w:w="2724"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Проведение работ по землеустройству</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1710003330</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382"/>
        </w:trPr>
        <w:tc>
          <w:tcPr>
            <w:tcW w:w="2724"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Закупка товаров, работ и услуг для муниципальных нужд</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1710003330</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1469"/>
        </w:trPr>
        <w:tc>
          <w:tcPr>
            <w:tcW w:w="2724" w:type="dxa"/>
            <w:gridSpan w:val="2"/>
            <w:tcBorders>
              <w:top w:val="single" w:sz="12" w:space="0" w:color="auto"/>
              <w:left w:val="single" w:sz="6" w:space="0" w:color="auto"/>
              <w:bottom w:val="single" w:sz="6" w:space="0" w:color="auto"/>
              <w:right w:val="single" w:sz="6"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992" w:type="dxa"/>
            <w:gridSpan w:val="2"/>
            <w:tcBorders>
              <w:top w:val="single" w:sz="12" w:space="0" w:color="auto"/>
              <w:left w:val="single" w:sz="6"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258 700</w:t>
            </w:r>
          </w:p>
        </w:tc>
      </w:tr>
      <w:tr w:rsidR="00884ACF" w:rsidRPr="00BF432C" w:rsidTr="00884ACF">
        <w:trPr>
          <w:trHeight w:val="216"/>
        </w:trPr>
        <w:tc>
          <w:tcPr>
            <w:tcW w:w="2724" w:type="dxa"/>
            <w:gridSpan w:val="2"/>
            <w:tcBorders>
              <w:top w:val="single" w:sz="6" w:space="0" w:color="auto"/>
              <w:left w:val="single" w:sz="6" w:space="0" w:color="auto"/>
              <w:bottom w:val="single" w:sz="6" w:space="0" w:color="auto"/>
              <w:right w:val="single" w:sz="6"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Дорожное хозяйство</w:t>
            </w:r>
          </w:p>
        </w:tc>
        <w:tc>
          <w:tcPr>
            <w:tcW w:w="992" w:type="dxa"/>
            <w:gridSpan w:val="2"/>
            <w:tcBorders>
              <w:top w:val="single" w:sz="12" w:space="0" w:color="auto"/>
              <w:left w:val="single" w:sz="6"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2010000000</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382"/>
        </w:trPr>
        <w:tc>
          <w:tcPr>
            <w:tcW w:w="2724" w:type="dxa"/>
            <w:gridSpan w:val="2"/>
            <w:tcBorders>
              <w:top w:val="single" w:sz="6"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lastRenderedPageBreak/>
              <w:t>Закупка товаров, работ и услуг для муниципальных нужд</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2010174040</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173"/>
        </w:trPr>
        <w:tc>
          <w:tcPr>
            <w:tcW w:w="2724" w:type="dxa"/>
            <w:gridSpan w:val="2"/>
            <w:tcBorders>
              <w:top w:val="single" w:sz="12" w:space="0" w:color="auto"/>
              <w:left w:val="single" w:sz="6" w:space="0" w:color="auto"/>
              <w:bottom w:val="single" w:sz="6" w:space="0" w:color="auto"/>
              <w:right w:val="single" w:sz="6"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Дорожное хозяйство</w:t>
            </w:r>
          </w:p>
        </w:tc>
        <w:tc>
          <w:tcPr>
            <w:tcW w:w="992" w:type="dxa"/>
            <w:gridSpan w:val="2"/>
            <w:tcBorders>
              <w:top w:val="single" w:sz="12" w:space="0" w:color="auto"/>
              <w:left w:val="single" w:sz="6"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2010000000</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258 700</w:t>
            </w:r>
          </w:p>
        </w:tc>
      </w:tr>
      <w:tr w:rsidR="00884ACF" w:rsidRPr="00BF432C" w:rsidTr="00884ACF">
        <w:trPr>
          <w:trHeight w:val="382"/>
        </w:trPr>
        <w:tc>
          <w:tcPr>
            <w:tcW w:w="2724" w:type="dxa"/>
            <w:gridSpan w:val="2"/>
            <w:tcBorders>
              <w:top w:val="single" w:sz="6"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Закупка товаров, работ и услуг для муниципальных нужд</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2010103150</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258 700</w:t>
            </w:r>
          </w:p>
        </w:tc>
      </w:tr>
      <w:tr w:rsidR="00884ACF" w:rsidRPr="00BF432C" w:rsidTr="00884ACF">
        <w:trPr>
          <w:trHeight w:val="1644"/>
        </w:trPr>
        <w:tc>
          <w:tcPr>
            <w:tcW w:w="2724"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 »</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2110000000</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729 700</w:t>
            </w:r>
          </w:p>
        </w:tc>
      </w:tr>
      <w:tr w:rsidR="00884ACF" w:rsidRPr="00BF432C" w:rsidTr="00884ACF">
        <w:trPr>
          <w:trHeight w:val="202"/>
        </w:trPr>
        <w:tc>
          <w:tcPr>
            <w:tcW w:w="2724"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Жилищное хозяйство</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84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2110103610</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129 700</w:t>
            </w:r>
          </w:p>
        </w:tc>
      </w:tr>
      <w:tr w:rsidR="00884ACF" w:rsidRPr="00BF432C" w:rsidTr="00884ACF">
        <w:trPr>
          <w:trHeight w:val="487"/>
        </w:trPr>
        <w:tc>
          <w:tcPr>
            <w:tcW w:w="6834" w:type="dxa"/>
            <w:gridSpan w:val="7"/>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Уплата взносов на капитальный ремонт многоквартирных домов</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129 700</w:t>
            </w:r>
          </w:p>
        </w:tc>
      </w:tr>
      <w:tr w:rsidR="00884ACF" w:rsidRPr="00BF432C" w:rsidTr="00884ACF">
        <w:trPr>
          <w:trHeight w:val="389"/>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Закупка товаров, работ и услуг для муниципальных нужд</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2110103610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129 700</w:t>
            </w:r>
          </w:p>
        </w:tc>
      </w:tr>
      <w:tr w:rsidR="00884ACF" w:rsidRPr="00BF432C" w:rsidTr="00884ACF">
        <w:trPr>
          <w:trHeight w:val="293"/>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Жилищное хозяйство</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4012" w:type="dxa"/>
            <w:gridSpan w:val="4"/>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14101S6020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389"/>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Закупка товаров, работ и услуг для муниципальных нужд</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21101S6020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400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p>
        </w:tc>
      </w:tr>
      <w:tr w:rsidR="00884ACF" w:rsidRPr="00BF432C" w:rsidTr="00884ACF">
        <w:trPr>
          <w:trHeight w:val="389"/>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Жилищное хозяйство</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1410196020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389"/>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Закупка товаров, работ и услуг для муниципальных нужд</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1410196020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400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223"/>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Коммунальное хозяйство</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2110103560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454"/>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Закупка товаров, работ и услуг для муниципальных нужд</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2110103560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286"/>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Коммунальное хозяйство</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21102074040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454"/>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Закупка товаров, работ и услуг для муниципальных нужд</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21102074040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230"/>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Коммунальное хозяйство</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2110272010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454"/>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 xml:space="preserve">Закупка товаров, </w:t>
            </w:r>
            <w:r w:rsidRPr="00BF432C">
              <w:rPr>
                <w:rFonts w:eastAsiaTheme="minorHAnsi"/>
                <w:lang w:eastAsia="en-US"/>
              </w:rPr>
              <w:lastRenderedPageBreak/>
              <w:t>работ и услуг для муниципальных нужд</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lastRenderedPageBreak/>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2110272010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p>
        </w:tc>
      </w:tr>
      <w:tr w:rsidR="00884ACF" w:rsidRPr="00BF432C" w:rsidTr="00884ACF">
        <w:trPr>
          <w:trHeight w:val="550"/>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lastRenderedPageBreak/>
              <w:t>Мероприятия по благоустройству территорий населенных пунктов</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2110306050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100 000</w:t>
            </w:r>
          </w:p>
        </w:tc>
      </w:tr>
      <w:tr w:rsidR="00884ACF" w:rsidRPr="00BF432C" w:rsidTr="00884ACF">
        <w:trPr>
          <w:trHeight w:val="396"/>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Закупка товаров, работ и услуг для муниципальных нужд</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2110306050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100 000</w:t>
            </w:r>
          </w:p>
        </w:tc>
      </w:tr>
      <w:tr w:rsidR="00884ACF" w:rsidRPr="00BF432C" w:rsidTr="00884ACF">
        <w:trPr>
          <w:trHeight w:val="396"/>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Иные бюджетные ассигнования</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2110306050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800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p>
        </w:tc>
      </w:tr>
      <w:tr w:rsidR="00884ACF" w:rsidRPr="00BF432C" w:rsidTr="00884ACF">
        <w:trPr>
          <w:trHeight w:val="521"/>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Мероприятия по благоустройству территорий населенных пунктов</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2110372010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382"/>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Закупка товаров, работ и услуг для муниципальных нужд</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2110372010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p>
        </w:tc>
      </w:tr>
      <w:tr w:rsidR="00884ACF" w:rsidRPr="00BF432C" w:rsidTr="00884ACF">
        <w:trPr>
          <w:trHeight w:val="425"/>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Мероприятия по благоустройству территорий населенных пунктов</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2110374040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500 000</w:t>
            </w:r>
          </w:p>
        </w:tc>
      </w:tr>
      <w:tr w:rsidR="00884ACF" w:rsidRPr="00BF432C" w:rsidTr="00884ACF">
        <w:trPr>
          <w:trHeight w:val="374"/>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Закупка товаров, работ и услуг для муниципальных нужд</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2110374040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500 000</w:t>
            </w:r>
          </w:p>
        </w:tc>
      </w:tr>
      <w:tr w:rsidR="00884ACF" w:rsidRPr="00BF432C" w:rsidTr="00884ACF">
        <w:trPr>
          <w:trHeight w:val="571"/>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Мероприятия по обеспечению мер пожарной безопасности на территории населенных пунктов</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2110474040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374"/>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Закупка товаров, работ и услуг для муниципальных нужд</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21104740040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223"/>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proofErr w:type="spellStart"/>
            <w:r w:rsidRPr="00BF432C">
              <w:rPr>
                <w:rFonts w:eastAsiaTheme="minorHAnsi"/>
                <w:lang w:eastAsia="en-US"/>
              </w:rPr>
              <w:t>Непрограммные</w:t>
            </w:r>
            <w:proofErr w:type="spellEnd"/>
            <w:r w:rsidRPr="00BF432C">
              <w:rPr>
                <w:rFonts w:eastAsiaTheme="minorHAnsi"/>
                <w:lang w:eastAsia="en-US"/>
              </w:rPr>
              <w:t xml:space="preserve"> расходы</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99000000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1 825 800</w:t>
            </w:r>
          </w:p>
        </w:tc>
      </w:tr>
      <w:tr w:rsidR="00884ACF" w:rsidRPr="00BF432C" w:rsidTr="00884ACF">
        <w:trPr>
          <w:trHeight w:val="362"/>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Глава муниципального образования</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9900002030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626 000</w:t>
            </w:r>
          </w:p>
        </w:tc>
      </w:tr>
      <w:tr w:rsidR="00884ACF" w:rsidRPr="00BF432C" w:rsidTr="00884ACF">
        <w:trPr>
          <w:trHeight w:val="878"/>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 xml:space="preserve">Расходы на выплаты персоналу в целях обеспечения выполнения функций муниципальными </w:t>
            </w:r>
            <w:r w:rsidRPr="00BF432C">
              <w:rPr>
                <w:rFonts w:eastAsiaTheme="minorHAnsi"/>
                <w:lang w:eastAsia="en-US"/>
              </w:rPr>
              <w:lastRenderedPageBreak/>
              <w:t>органами, казенными учреждениями</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lastRenderedPageBreak/>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9900002030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100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626 000</w:t>
            </w:r>
          </w:p>
        </w:tc>
      </w:tr>
      <w:tr w:rsidR="00884ACF" w:rsidRPr="00BF432C" w:rsidTr="00884ACF">
        <w:trPr>
          <w:trHeight w:val="180"/>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lastRenderedPageBreak/>
              <w:t>Центральный аппарат</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9900002040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1 116 000</w:t>
            </w:r>
          </w:p>
        </w:tc>
      </w:tr>
      <w:tr w:rsidR="00884ACF" w:rsidRPr="00BF432C" w:rsidTr="00884ACF">
        <w:trPr>
          <w:trHeight w:val="878"/>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Расходы на выплаты персоналу в целях обеспечения выполнения функций муниципальными органами, казенными учреждениями</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9900002040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100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694 900</w:t>
            </w:r>
          </w:p>
        </w:tc>
      </w:tr>
      <w:tr w:rsidR="00884ACF" w:rsidRPr="00BF432C" w:rsidTr="00884ACF">
        <w:trPr>
          <w:trHeight w:val="202"/>
        </w:trPr>
        <w:tc>
          <w:tcPr>
            <w:tcW w:w="2150" w:type="dxa"/>
            <w:tcBorders>
              <w:top w:val="single" w:sz="12" w:space="0" w:color="auto"/>
              <w:left w:val="single" w:sz="12" w:space="0" w:color="auto"/>
              <w:bottom w:val="nil"/>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Закупка товаров, работ и услуг для муниципальных нужд</w:t>
            </w:r>
          </w:p>
        </w:tc>
        <w:tc>
          <w:tcPr>
            <w:tcW w:w="672" w:type="dxa"/>
            <w:gridSpan w:val="2"/>
            <w:tcBorders>
              <w:top w:val="single" w:sz="12" w:space="0" w:color="auto"/>
              <w:left w:val="single" w:sz="12" w:space="0" w:color="auto"/>
              <w:bottom w:val="nil"/>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nil"/>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9900002040</w:t>
            </w:r>
          </w:p>
        </w:tc>
        <w:tc>
          <w:tcPr>
            <w:tcW w:w="2693" w:type="dxa"/>
            <w:gridSpan w:val="2"/>
            <w:tcBorders>
              <w:top w:val="single" w:sz="12" w:space="0" w:color="auto"/>
              <w:left w:val="single" w:sz="12" w:space="0" w:color="auto"/>
              <w:bottom w:val="nil"/>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200</w:t>
            </w:r>
          </w:p>
        </w:tc>
        <w:tc>
          <w:tcPr>
            <w:tcW w:w="2694" w:type="dxa"/>
            <w:tcBorders>
              <w:top w:val="single" w:sz="12" w:space="0" w:color="auto"/>
              <w:left w:val="single" w:sz="12" w:space="0" w:color="auto"/>
              <w:bottom w:val="nil"/>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411 000</w:t>
            </w:r>
          </w:p>
        </w:tc>
      </w:tr>
      <w:tr w:rsidR="00884ACF" w:rsidRPr="00BF432C" w:rsidTr="00884ACF">
        <w:trPr>
          <w:trHeight w:val="146"/>
        </w:trPr>
        <w:tc>
          <w:tcPr>
            <w:tcW w:w="2150" w:type="dxa"/>
            <w:tcBorders>
              <w:top w:val="nil"/>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p>
        </w:tc>
        <w:tc>
          <w:tcPr>
            <w:tcW w:w="672" w:type="dxa"/>
            <w:gridSpan w:val="2"/>
            <w:tcBorders>
              <w:top w:val="nil"/>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1319" w:type="dxa"/>
            <w:gridSpan w:val="2"/>
            <w:tcBorders>
              <w:top w:val="nil"/>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3" w:type="dxa"/>
            <w:gridSpan w:val="2"/>
            <w:tcBorders>
              <w:top w:val="nil"/>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nil"/>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p>
        </w:tc>
      </w:tr>
      <w:tr w:rsidR="00884ACF" w:rsidRPr="00BF432C" w:rsidTr="00884ACF">
        <w:trPr>
          <w:trHeight w:val="139"/>
        </w:trPr>
        <w:tc>
          <w:tcPr>
            <w:tcW w:w="2150" w:type="dxa"/>
            <w:tcBorders>
              <w:top w:val="single" w:sz="12" w:space="0" w:color="auto"/>
              <w:left w:val="single" w:sz="12" w:space="0" w:color="auto"/>
              <w:bottom w:val="nil"/>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Иные бюджетные ассигнования</w:t>
            </w:r>
          </w:p>
        </w:tc>
        <w:tc>
          <w:tcPr>
            <w:tcW w:w="672" w:type="dxa"/>
            <w:gridSpan w:val="2"/>
            <w:tcBorders>
              <w:top w:val="single" w:sz="12" w:space="0" w:color="auto"/>
              <w:left w:val="single" w:sz="12" w:space="0" w:color="auto"/>
              <w:bottom w:val="nil"/>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nil"/>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9900002040</w:t>
            </w:r>
          </w:p>
        </w:tc>
        <w:tc>
          <w:tcPr>
            <w:tcW w:w="2693" w:type="dxa"/>
            <w:gridSpan w:val="2"/>
            <w:tcBorders>
              <w:top w:val="single" w:sz="12" w:space="0" w:color="auto"/>
              <w:left w:val="single" w:sz="12" w:space="0" w:color="auto"/>
              <w:bottom w:val="nil"/>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800</w:t>
            </w:r>
          </w:p>
        </w:tc>
        <w:tc>
          <w:tcPr>
            <w:tcW w:w="2694" w:type="dxa"/>
            <w:tcBorders>
              <w:top w:val="single" w:sz="12" w:space="0" w:color="auto"/>
              <w:left w:val="single" w:sz="12" w:space="0" w:color="auto"/>
              <w:bottom w:val="nil"/>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10 100</w:t>
            </w:r>
          </w:p>
        </w:tc>
      </w:tr>
      <w:tr w:rsidR="00884ACF" w:rsidRPr="00BF432C" w:rsidTr="00884ACF">
        <w:trPr>
          <w:trHeight w:val="146"/>
        </w:trPr>
        <w:tc>
          <w:tcPr>
            <w:tcW w:w="2150" w:type="dxa"/>
            <w:tcBorders>
              <w:top w:val="nil"/>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p>
        </w:tc>
        <w:tc>
          <w:tcPr>
            <w:tcW w:w="672" w:type="dxa"/>
            <w:gridSpan w:val="2"/>
            <w:tcBorders>
              <w:top w:val="nil"/>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1319" w:type="dxa"/>
            <w:gridSpan w:val="2"/>
            <w:tcBorders>
              <w:top w:val="nil"/>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3" w:type="dxa"/>
            <w:gridSpan w:val="2"/>
            <w:tcBorders>
              <w:top w:val="nil"/>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nil"/>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p>
        </w:tc>
      </w:tr>
      <w:tr w:rsidR="00884ACF" w:rsidRPr="00BF432C" w:rsidTr="00884ACF">
        <w:trPr>
          <w:trHeight w:val="528"/>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 xml:space="preserve">Исполнение судебных актов РФ и мировых соглашение по </w:t>
            </w:r>
            <w:proofErr w:type="spellStart"/>
            <w:r w:rsidRPr="00BF432C">
              <w:rPr>
                <w:rFonts w:eastAsiaTheme="minorHAnsi"/>
                <w:lang w:eastAsia="en-US"/>
              </w:rPr>
              <w:t>позмещению</w:t>
            </w:r>
            <w:proofErr w:type="spellEnd"/>
            <w:r w:rsidRPr="00BF432C">
              <w:rPr>
                <w:rFonts w:eastAsiaTheme="minorHAnsi"/>
                <w:lang w:eastAsia="en-US"/>
              </w:rPr>
              <w:t xml:space="preserve"> вреда</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9900092350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528"/>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 xml:space="preserve">Исполнение судебных актов РФ и мировых соглашение по </w:t>
            </w:r>
            <w:proofErr w:type="spellStart"/>
            <w:r w:rsidRPr="00BF432C">
              <w:rPr>
                <w:rFonts w:eastAsiaTheme="minorHAnsi"/>
                <w:lang w:eastAsia="en-US"/>
              </w:rPr>
              <w:t>позмещению</w:t>
            </w:r>
            <w:proofErr w:type="spellEnd"/>
            <w:r w:rsidRPr="00BF432C">
              <w:rPr>
                <w:rFonts w:eastAsiaTheme="minorHAnsi"/>
                <w:lang w:eastAsia="en-US"/>
              </w:rPr>
              <w:t xml:space="preserve"> вреда</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9900092350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831</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p>
        </w:tc>
      </w:tr>
      <w:tr w:rsidR="00884ACF" w:rsidRPr="00BF432C" w:rsidTr="00884ACF">
        <w:trPr>
          <w:trHeight w:val="355"/>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Мероприятия в топливно-энергетической области</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9900003480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180"/>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Иные бюджетные ассигнования</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9900003480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800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355"/>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Резервные фонды местных администраций</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9900007500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10 000</w:t>
            </w:r>
          </w:p>
        </w:tc>
      </w:tr>
      <w:tr w:rsidR="00884ACF" w:rsidRPr="00BF432C" w:rsidTr="00884ACF">
        <w:trPr>
          <w:trHeight w:val="180"/>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Иные бюджетные ассигнования</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9900007500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800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10 000</w:t>
            </w:r>
          </w:p>
        </w:tc>
      </w:tr>
      <w:tr w:rsidR="00884ACF" w:rsidRPr="00BF432C" w:rsidTr="00884ACF">
        <w:trPr>
          <w:trHeight w:val="703"/>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Осуществление первичного воинского учета на территориях, где отсутствуют военные комиссариаты</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9900051180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73 800</w:t>
            </w:r>
          </w:p>
        </w:tc>
      </w:tr>
      <w:tr w:rsidR="00884ACF" w:rsidRPr="00BF432C" w:rsidTr="00884ACF">
        <w:trPr>
          <w:trHeight w:val="878"/>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 xml:space="preserve">Расходы на выплаты персоналу в целях </w:t>
            </w:r>
            <w:r w:rsidRPr="00BF432C">
              <w:rPr>
                <w:rFonts w:eastAsiaTheme="minorHAnsi"/>
                <w:lang w:eastAsia="en-US"/>
              </w:rPr>
              <w:lastRenderedPageBreak/>
              <w:t>обеспечения выполнения функций муниципальными органами, казенными учреждениями</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lastRenderedPageBreak/>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9900051180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100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65 100</w:t>
            </w:r>
          </w:p>
        </w:tc>
      </w:tr>
      <w:tr w:rsidR="00884ACF" w:rsidRPr="00BF432C" w:rsidTr="00884ACF">
        <w:trPr>
          <w:trHeight w:val="355"/>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lastRenderedPageBreak/>
              <w:t>Закупка товаров, работ и услуг для муниципальных нужд</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9900051180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8 700</w:t>
            </w:r>
          </w:p>
        </w:tc>
      </w:tr>
      <w:tr w:rsidR="00884ACF" w:rsidRPr="00BF432C" w:rsidTr="00884ACF">
        <w:trPr>
          <w:trHeight w:val="355"/>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Иные безвозмездные и безвозвратные перечисления</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9900000000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r w:rsidR="00884ACF" w:rsidRPr="00BF432C" w:rsidTr="00884ACF">
        <w:trPr>
          <w:trHeight w:val="355"/>
        </w:trPr>
        <w:tc>
          <w:tcPr>
            <w:tcW w:w="2150"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rPr>
                <w:rFonts w:eastAsiaTheme="minorHAnsi"/>
                <w:lang w:eastAsia="en-US"/>
              </w:rPr>
            </w:pPr>
            <w:r w:rsidRPr="00BF432C">
              <w:rPr>
                <w:rFonts w:eastAsiaTheme="minorHAnsi"/>
                <w:lang w:eastAsia="en-US"/>
              </w:rPr>
              <w:t>Иные межбюджетные трансферты</w:t>
            </w:r>
          </w:p>
        </w:tc>
        <w:tc>
          <w:tcPr>
            <w:tcW w:w="672"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791</w:t>
            </w:r>
          </w:p>
        </w:tc>
        <w:tc>
          <w:tcPr>
            <w:tcW w:w="1319"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9900074000</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center"/>
              <w:rPr>
                <w:rFonts w:eastAsiaTheme="minorHAnsi"/>
                <w:lang w:eastAsia="en-US"/>
              </w:rPr>
            </w:pPr>
            <w:r w:rsidRPr="00BF432C">
              <w:rPr>
                <w:rFonts w:eastAsiaTheme="minorHAnsi"/>
                <w:lang w:eastAsia="en-US"/>
              </w:rPr>
              <w:t>200</w:t>
            </w:r>
          </w:p>
        </w:tc>
        <w:tc>
          <w:tcPr>
            <w:tcW w:w="2694" w:type="dxa"/>
            <w:tcBorders>
              <w:top w:val="single" w:sz="12" w:space="0" w:color="auto"/>
              <w:left w:val="single" w:sz="12" w:space="0" w:color="auto"/>
              <w:bottom w:val="single" w:sz="12" w:space="0" w:color="auto"/>
              <w:right w:val="single" w:sz="12" w:space="0" w:color="auto"/>
            </w:tcBorders>
            <w:shd w:val="clear" w:color="auto" w:fill="auto"/>
          </w:tcPr>
          <w:p w:rsidR="00884ACF" w:rsidRPr="00BF432C" w:rsidRDefault="00884ACF" w:rsidP="00884ACF">
            <w:pPr>
              <w:autoSpaceDE w:val="0"/>
              <w:autoSpaceDN w:val="0"/>
              <w:adjustRightInd w:val="0"/>
              <w:jc w:val="right"/>
              <w:rPr>
                <w:rFonts w:eastAsiaTheme="minorHAnsi"/>
                <w:lang w:eastAsia="en-US"/>
              </w:rPr>
            </w:pPr>
            <w:r w:rsidRPr="00BF432C">
              <w:rPr>
                <w:rFonts w:eastAsiaTheme="minorHAnsi"/>
                <w:lang w:eastAsia="en-US"/>
              </w:rPr>
              <w:t>0</w:t>
            </w:r>
          </w:p>
        </w:tc>
      </w:tr>
    </w:tbl>
    <w:p w:rsidR="00884ACF" w:rsidRPr="00BF432C" w:rsidRDefault="00884ACF" w:rsidP="00884ACF"/>
    <w:p w:rsidR="00884ACF" w:rsidRPr="00BF432C" w:rsidRDefault="00884ACF" w:rsidP="00884ACF"/>
    <w:p w:rsidR="00884ACF" w:rsidRPr="00BF432C" w:rsidRDefault="00884ACF" w:rsidP="00884ACF"/>
    <w:p w:rsidR="00884ACF" w:rsidRPr="00BF432C" w:rsidRDefault="00884ACF" w:rsidP="00884ACF"/>
    <w:p w:rsidR="00884ACF" w:rsidRPr="00BF432C" w:rsidRDefault="00884ACF" w:rsidP="00884ACF"/>
    <w:p w:rsidR="00884ACF" w:rsidRPr="00BF432C" w:rsidRDefault="00884ACF" w:rsidP="00884ACF"/>
    <w:p w:rsidR="00884ACF" w:rsidRPr="00BF432C" w:rsidRDefault="00884ACF" w:rsidP="00884ACF"/>
    <w:p w:rsidR="00884ACF" w:rsidRPr="00BF432C" w:rsidRDefault="00884ACF" w:rsidP="00884ACF"/>
    <w:tbl>
      <w:tblPr>
        <w:tblW w:w="9660" w:type="dxa"/>
        <w:tblInd w:w="93" w:type="dxa"/>
        <w:tblLook w:val="04A0"/>
      </w:tblPr>
      <w:tblGrid>
        <w:gridCol w:w="3820"/>
        <w:gridCol w:w="4060"/>
        <w:gridCol w:w="1780"/>
      </w:tblGrid>
      <w:tr w:rsidR="00884ACF" w:rsidRPr="00BF432C" w:rsidTr="00884ACF">
        <w:trPr>
          <w:trHeight w:val="2265"/>
        </w:trPr>
        <w:tc>
          <w:tcPr>
            <w:tcW w:w="9660" w:type="dxa"/>
            <w:gridSpan w:val="3"/>
            <w:tcBorders>
              <w:top w:val="nil"/>
              <w:left w:val="nil"/>
              <w:bottom w:val="nil"/>
              <w:right w:val="nil"/>
            </w:tcBorders>
            <w:shd w:val="clear" w:color="auto" w:fill="auto"/>
            <w:vAlign w:val="bottom"/>
            <w:hideMark/>
          </w:tcPr>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center"/>
              <w:rPr>
                <w:color w:val="000000"/>
              </w:rPr>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p>
          <w:p w:rsidR="00884ACF" w:rsidRDefault="00884ACF" w:rsidP="00884ACF">
            <w:pPr>
              <w:jc w:val="right"/>
            </w:pPr>
            <w:r>
              <w:t>ПРИЛОЖЕНИЕ №5</w:t>
            </w:r>
          </w:p>
          <w:p w:rsidR="00884ACF" w:rsidRDefault="00884ACF" w:rsidP="00884ACF">
            <w:pPr>
              <w:jc w:val="right"/>
            </w:pPr>
            <w:r>
              <w:t>к решению Совета</w:t>
            </w:r>
          </w:p>
          <w:p w:rsidR="00884ACF" w:rsidRDefault="00884ACF" w:rsidP="00884ACF">
            <w:pPr>
              <w:jc w:val="right"/>
            </w:pPr>
            <w:r>
              <w:t>сельского поселения</w:t>
            </w:r>
          </w:p>
          <w:p w:rsidR="00884ACF" w:rsidRDefault="00884ACF" w:rsidP="00884ACF">
            <w:pPr>
              <w:jc w:val="right"/>
            </w:pPr>
            <w:r>
              <w:t>от 16 июня 2020 года №53</w:t>
            </w:r>
          </w:p>
          <w:p w:rsidR="00884ACF" w:rsidRDefault="00884ACF" w:rsidP="00884ACF">
            <w:pPr>
              <w:jc w:val="center"/>
            </w:pPr>
          </w:p>
          <w:p w:rsidR="00884ACF" w:rsidRPr="00BF432C" w:rsidRDefault="00884ACF" w:rsidP="00884ACF">
            <w:pPr>
              <w:jc w:val="right"/>
              <w:rPr>
                <w:b/>
                <w:color w:val="000000"/>
              </w:rPr>
            </w:pPr>
            <w:r>
              <w:t xml:space="preserve">  </w:t>
            </w:r>
          </w:p>
          <w:p w:rsidR="00884ACF" w:rsidRPr="00BF432C" w:rsidRDefault="00884ACF" w:rsidP="00884ACF">
            <w:pPr>
              <w:jc w:val="center"/>
              <w:rPr>
                <w:color w:val="000000"/>
              </w:rPr>
            </w:pPr>
            <w:r w:rsidRPr="00BF432C">
              <w:rPr>
                <w:b/>
                <w:color w:val="000000"/>
              </w:rPr>
              <w:t>Источники  финансирования дефицита бюджета сельского поселения Воздвиженский сельсовет муниципального района Альшеевский район  Республики Башкортостан за 2019 год по кодам групп, подгрупп, статей, видов источников финансирования дефицитов бюджетов экономической классификации, относящихся к источникам финансирования дефицитов бюджетов</w:t>
            </w:r>
          </w:p>
        </w:tc>
      </w:tr>
      <w:tr w:rsidR="00884ACF" w:rsidRPr="00BF432C" w:rsidTr="00884ACF">
        <w:trPr>
          <w:trHeight w:val="390"/>
        </w:trPr>
        <w:tc>
          <w:tcPr>
            <w:tcW w:w="3820" w:type="dxa"/>
            <w:tcBorders>
              <w:top w:val="nil"/>
              <w:left w:val="nil"/>
              <w:bottom w:val="nil"/>
              <w:right w:val="nil"/>
            </w:tcBorders>
            <w:shd w:val="clear" w:color="auto" w:fill="auto"/>
            <w:noWrap/>
            <w:vAlign w:val="bottom"/>
            <w:hideMark/>
          </w:tcPr>
          <w:p w:rsidR="00884ACF" w:rsidRPr="00BF432C" w:rsidRDefault="00884ACF" w:rsidP="00884ACF">
            <w:pPr>
              <w:jc w:val="right"/>
              <w:rPr>
                <w:color w:val="000000"/>
              </w:rPr>
            </w:pPr>
          </w:p>
        </w:tc>
        <w:tc>
          <w:tcPr>
            <w:tcW w:w="4060" w:type="dxa"/>
            <w:tcBorders>
              <w:top w:val="nil"/>
              <w:left w:val="nil"/>
              <w:bottom w:val="nil"/>
              <w:right w:val="nil"/>
            </w:tcBorders>
            <w:shd w:val="clear" w:color="auto" w:fill="auto"/>
            <w:noWrap/>
            <w:vAlign w:val="bottom"/>
            <w:hideMark/>
          </w:tcPr>
          <w:p w:rsidR="00884ACF" w:rsidRPr="00BF432C" w:rsidRDefault="00884ACF" w:rsidP="00884ACF">
            <w:pPr>
              <w:rPr>
                <w:rFonts w:ascii="Calibri" w:hAnsi="Calibri"/>
                <w:color w:val="000000"/>
              </w:rPr>
            </w:pPr>
          </w:p>
        </w:tc>
        <w:tc>
          <w:tcPr>
            <w:tcW w:w="1780" w:type="dxa"/>
            <w:tcBorders>
              <w:top w:val="nil"/>
              <w:left w:val="nil"/>
              <w:bottom w:val="nil"/>
              <w:right w:val="nil"/>
            </w:tcBorders>
            <w:shd w:val="clear" w:color="auto" w:fill="auto"/>
            <w:noWrap/>
            <w:vAlign w:val="bottom"/>
            <w:hideMark/>
          </w:tcPr>
          <w:p w:rsidR="00884ACF" w:rsidRPr="00BF432C" w:rsidRDefault="00884ACF" w:rsidP="00884ACF">
            <w:pPr>
              <w:jc w:val="right"/>
              <w:rPr>
                <w:color w:val="000000"/>
              </w:rPr>
            </w:pPr>
            <w:proofErr w:type="gramStart"/>
            <w:r w:rsidRPr="00BF432C">
              <w:rPr>
                <w:color w:val="000000"/>
              </w:rPr>
              <w:t>рублях</w:t>
            </w:r>
            <w:proofErr w:type="gramEnd"/>
          </w:p>
        </w:tc>
      </w:tr>
      <w:tr w:rsidR="00884ACF" w:rsidRPr="00BF432C" w:rsidTr="00884ACF">
        <w:trPr>
          <w:trHeight w:val="1710"/>
        </w:trPr>
        <w:tc>
          <w:tcPr>
            <w:tcW w:w="3820" w:type="dxa"/>
            <w:tcBorders>
              <w:top w:val="single" w:sz="8" w:space="0" w:color="auto"/>
              <w:left w:val="single" w:sz="8" w:space="0" w:color="auto"/>
              <w:bottom w:val="nil"/>
              <w:right w:val="single" w:sz="8" w:space="0" w:color="auto"/>
            </w:tcBorders>
            <w:shd w:val="clear" w:color="auto" w:fill="auto"/>
            <w:hideMark/>
          </w:tcPr>
          <w:p w:rsidR="00884ACF" w:rsidRPr="00BF432C" w:rsidRDefault="00884ACF" w:rsidP="00884ACF">
            <w:pPr>
              <w:jc w:val="center"/>
              <w:rPr>
                <w:color w:val="000000"/>
              </w:rPr>
            </w:pPr>
            <w:r w:rsidRPr="00BF432C">
              <w:rPr>
                <w:color w:val="000000"/>
              </w:rPr>
              <w:t xml:space="preserve">Код бюджетной </w:t>
            </w:r>
            <w:proofErr w:type="spellStart"/>
            <w:r w:rsidRPr="00BF432C">
              <w:rPr>
                <w:color w:val="000000"/>
              </w:rPr>
              <w:t>классификацииРоссийской</w:t>
            </w:r>
            <w:proofErr w:type="spellEnd"/>
            <w:r w:rsidRPr="00BF432C">
              <w:rPr>
                <w:color w:val="000000"/>
              </w:rPr>
              <w:t xml:space="preserve"> Федерации</w:t>
            </w:r>
          </w:p>
        </w:tc>
        <w:tc>
          <w:tcPr>
            <w:tcW w:w="4060" w:type="dxa"/>
            <w:tcBorders>
              <w:top w:val="single" w:sz="8" w:space="0" w:color="auto"/>
              <w:left w:val="nil"/>
              <w:bottom w:val="nil"/>
              <w:right w:val="single" w:sz="8" w:space="0" w:color="auto"/>
            </w:tcBorders>
            <w:shd w:val="clear" w:color="auto" w:fill="auto"/>
            <w:hideMark/>
          </w:tcPr>
          <w:p w:rsidR="00884ACF" w:rsidRPr="00BF432C" w:rsidRDefault="00884ACF" w:rsidP="00884ACF">
            <w:pPr>
              <w:rPr>
                <w:color w:val="000000"/>
              </w:rPr>
            </w:pPr>
            <w:r w:rsidRPr="00BF432C">
              <w:rPr>
                <w:color w:val="000000"/>
              </w:rPr>
              <w:t xml:space="preserve">Наименование главного </w:t>
            </w:r>
            <w:proofErr w:type="gramStart"/>
            <w:r w:rsidRPr="00BF432C">
              <w:rPr>
                <w:color w:val="000000"/>
              </w:rPr>
              <w:t>администратора источников финансирования дефицита бюджета   поселения</w:t>
            </w:r>
            <w:proofErr w:type="gramEnd"/>
          </w:p>
        </w:tc>
        <w:tc>
          <w:tcPr>
            <w:tcW w:w="1780" w:type="dxa"/>
            <w:tcBorders>
              <w:top w:val="single" w:sz="8" w:space="0" w:color="auto"/>
              <w:left w:val="nil"/>
              <w:bottom w:val="nil"/>
              <w:right w:val="single" w:sz="8" w:space="0" w:color="auto"/>
            </w:tcBorders>
            <w:shd w:val="clear" w:color="auto" w:fill="auto"/>
            <w:hideMark/>
          </w:tcPr>
          <w:p w:rsidR="00884ACF" w:rsidRPr="00BF432C" w:rsidRDefault="00884ACF" w:rsidP="00884ACF">
            <w:pPr>
              <w:rPr>
                <w:color w:val="000000"/>
              </w:rPr>
            </w:pPr>
            <w:r w:rsidRPr="00BF432C">
              <w:rPr>
                <w:color w:val="000000"/>
              </w:rPr>
              <w:t>Исполнено</w:t>
            </w:r>
          </w:p>
        </w:tc>
      </w:tr>
      <w:tr w:rsidR="00884ACF" w:rsidRPr="00BF432C" w:rsidTr="00884ACF">
        <w:trPr>
          <w:trHeight w:val="825"/>
        </w:trPr>
        <w:tc>
          <w:tcPr>
            <w:tcW w:w="96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884ACF" w:rsidRPr="00BF432C" w:rsidRDefault="00884ACF" w:rsidP="00884ACF">
            <w:pPr>
              <w:rPr>
                <w:b/>
                <w:bCs/>
                <w:color w:val="000000"/>
              </w:rPr>
            </w:pPr>
            <w:r w:rsidRPr="00BF432C">
              <w:rPr>
                <w:b/>
                <w:bCs/>
                <w:color w:val="000000"/>
              </w:rPr>
              <w:t>1. Источники внутреннего финансирования дефицитов бюджетов</w:t>
            </w:r>
          </w:p>
        </w:tc>
      </w:tr>
      <w:tr w:rsidR="00884ACF" w:rsidRPr="00BF432C" w:rsidTr="00884ACF">
        <w:trPr>
          <w:trHeight w:val="825"/>
        </w:trPr>
        <w:tc>
          <w:tcPr>
            <w:tcW w:w="3820" w:type="dxa"/>
            <w:tcBorders>
              <w:top w:val="nil"/>
              <w:left w:val="single" w:sz="8" w:space="0" w:color="auto"/>
              <w:bottom w:val="single" w:sz="8" w:space="0" w:color="auto"/>
              <w:right w:val="single" w:sz="8" w:space="0" w:color="auto"/>
            </w:tcBorders>
            <w:shd w:val="clear" w:color="auto" w:fill="auto"/>
            <w:hideMark/>
          </w:tcPr>
          <w:p w:rsidR="00884ACF" w:rsidRPr="00BF432C" w:rsidRDefault="00884ACF" w:rsidP="00884ACF">
            <w:pPr>
              <w:rPr>
                <w:color w:val="000000"/>
              </w:rPr>
            </w:pPr>
            <w:r w:rsidRPr="00BF432C">
              <w:rPr>
                <w:color w:val="000000"/>
              </w:rPr>
              <w:t>791 01 05 02 01 10 0000 001</w:t>
            </w:r>
          </w:p>
        </w:tc>
        <w:tc>
          <w:tcPr>
            <w:tcW w:w="4060" w:type="dxa"/>
            <w:tcBorders>
              <w:top w:val="nil"/>
              <w:left w:val="nil"/>
              <w:bottom w:val="single" w:sz="8" w:space="0" w:color="auto"/>
              <w:right w:val="single" w:sz="8" w:space="0" w:color="auto"/>
            </w:tcBorders>
            <w:shd w:val="clear" w:color="auto" w:fill="auto"/>
            <w:hideMark/>
          </w:tcPr>
          <w:p w:rsidR="00884ACF" w:rsidRPr="00BF432C" w:rsidRDefault="00884ACF" w:rsidP="00884ACF">
            <w:pPr>
              <w:rPr>
                <w:color w:val="000000"/>
              </w:rPr>
            </w:pPr>
            <w:r w:rsidRPr="00BF432C">
              <w:rPr>
                <w:color w:val="000000"/>
              </w:rPr>
              <w:t>Остатки на начало года</w:t>
            </w:r>
          </w:p>
        </w:tc>
        <w:tc>
          <w:tcPr>
            <w:tcW w:w="1780" w:type="dxa"/>
            <w:tcBorders>
              <w:top w:val="nil"/>
              <w:left w:val="nil"/>
              <w:bottom w:val="single" w:sz="8" w:space="0" w:color="auto"/>
              <w:right w:val="single" w:sz="8" w:space="0" w:color="auto"/>
            </w:tcBorders>
            <w:shd w:val="clear" w:color="auto" w:fill="auto"/>
            <w:hideMark/>
          </w:tcPr>
          <w:p w:rsidR="00884ACF" w:rsidRPr="00BF432C" w:rsidRDefault="00884ACF" w:rsidP="00884ACF">
            <w:pPr>
              <w:jc w:val="right"/>
              <w:rPr>
                <w:color w:val="000000"/>
              </w:rPr>
            </w:pPr>
            <w:r w:rsidRPr="00BF432C">
              <w:rPr>
                <w:color w:val="000000"/>
              </w:rPr>
              <w:t>111022,40</w:t>
            </w:r>
          </w:p>
        </w:tc>
      </w:tr>
      <w:tr w:rsidR="00884ACF" w:rsidRPr="00BF432C" w:rsidTr="00884ACF">
        <w:trPr>
          <w:trHeight w:val="765"/>
        </w:trPr>
        <w:tc>
          <w:tcPr>
            <w:tcW w:w="3820" w:type="dxa"/>
            <w:tcBorders>
              <w:top w:val="nil"/>
              <w:left w:val="single" w:sz="8" w:space="0" w:color="auto"/>
              <w:bottom w:val="single" w:sz="8" w:space="0" w:color="auto"/>
              <w:right w:val="single" w:sz="8" w:space="0" w:color="auto"/>
            </w:tcBorders>
            <w:shd w:val="clear" w:color="auto" w:fill="auto"/>
            <w:hideMark/>
          </w:tcPr>
          <w:p w:rsidR="00884ACF" w:rsidRPr="00BF432C" w:rsidRDefault="00884ACF" w:rsidP="00884ACF">
            <w:pPr>
              <w:rPr>
                <w:color w:val="000000"/>
              </w:rPr>
            </w:pPr>
            <w:r w:rsidRPr="00BF432C">
              <w:rPr>
                <w:color w:val="000000"/>
              </w:rPr>
              <w:t>791 01 05 02 01 10 0000 002</w:t>
            </w:r>
          </w:p>
        </w:tc>
        <w:tc>
          <w:tcPr>
            <w:tcW w:w="4060" w:type="dxa"/>
            <w:tcBorders>
              <w:top w:val="nil"/>
              <w:left w:val="nil"/>
              <w:bottom w:val="single" w:sz="8" w:space="0" w:color="auto"/>
              <w:right w:val="single" w:sz="8" w:space="0" w:color="auto"/>
            </w:tcBorders>
            <w:shd w:val="clear" w:color="auto" w:fill="auto"/>
            <w:hideMark/>
          </w:tcPr>
          <w:p w:rsidR="00884ACF" w:rsidRPr="00BF432C" w:rsidRDefault="00884ACF" w:rsidP="00884ACF">
            <w:pPr>
              <w:rPr>
                <w:color w:val="000000"/>
              </w:rPr>
            </w:pPr>
            <w:r w:rsidRPr="00BF432C">
              <w:rPr>
                <w:color w:val="000000"/>
              </w:rPr>
              <w:t>Остатки на конец отчетного периода</w:t>
            </w:r>
          </w:p>
        </w:tc>
        <w:tc>
          <w:tcPr>
            <w:tcW w:w="1780" w:type="dxa"/>
            <w:tcBorders>
              <w:top w:val="nil"/>
              <w:left w:val="nil"/>
              <w:bottom w:val="single" w:sz="8" w:space="0" w:color="auto"/>
              <w:right w:val="single" w:sz="8" w:space="0" w:color="auto"/>
            </w:tcBorders>
            <w:shd w:val="clear" w:color="auto" w:fill="auto"/>
            <w:hideMark/>
          </w:tcPr>
          <w:p w:rsidR="00884ACF" w:rsidRPr="00BF432C" w:rsidRDefault="00884ACF" w:rsidP="00884ACF">
            <w:pPr>
              <w:jc w:val="right"/>
              <w:rPr>
                <w:color w:val="000000"/>
              </w:rPr>
            </w:pPr>
            <w:r w:rsidRPr="00BF432C">
              <w:rPr>
                <w:color w:val="000000"/>
              </w:rPr>
              <w:t>295715,09</w:t>
            </w:r>
          </w:p>
        </w:tc>
      </w:tr>
      <w:tr w:rsidR="00884ACF" w:rsidRPr="00BF432C" w:rsidTr="00884ACF">
        <w:trPr>
          <w:trHeight w:val="390"/>
        </w:trPr>
        <w:tc>
          <w:tcPr>
            <w:tcW w:w="788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884ACF" w:rsidRPr="00BF432C" w:rsidRDefault="00884ACF" w:rsidP="00884ACF">
            <w:pPr>
              <w:rPr>
                <w:color w:val="000000"/>
              </w:rPr>
            </w:pPr>
            <w:r w:rsidRPr="00BF432C">
              <w:rPr>
                <w:color w:val="000000"/>
              </w:rPr>
              <w:t> </w:t>
            </w:r>
          </w:p>
        </w:tc>
        <w:tc>
          <w:tcPr>
            <w:tcW w:w="1780" w:type="dxa"/>
            <w:tcBorders>
              <w:top w:val="nil"/>
              <w:left w:val="nil"/>
              <w:bottom w:val="single" w:sz="8" w:space="0" w:color="auto"/>
              <w:right w:val="single" w:sz="8" w:space="0" w:color="auto"/>
            </w:tcBorders>
            <w:shd w:val="clear" w:color="auto" w:fill="auto"/>
            <w:hideMark/>
          </w:tcPr>
          <w:p w:rsidR="00884ACF" w:rsidRPr="00BF432C" w:rsidRDefault="00884ACF" w:rsidP="00884ACF">
            <w:pPr>
              <w:rPr>
                <w:color w:val="000000"/>
              </w:rPr>
            </w:pPr>
            <w:r w:rsidRPr="00BF432C">
              <w:rPr>
                <w:color w:val="000000"/>
              </w:rPr>
              <w:t> </w:t>
            </w:r>
          </w:p>
        </w:tc>
      </w:tr>
    </w:tbl>
    <w:p w:rsidR="00884ACF" w:rsidRPr="00BF432C" w:rsidRDefault="00884ACF" w:rsidP="00884ACF"/>
    <w:p w:rsidR="00884ACF" w:rsidRDefault="00884ACF" w:rsidP="00884ACF"/>
    <w:p w:rsidR="00884ACF" w:rsidRDefault="00884ACF" w:rsidP="00884ACF"/>
    <w:p w:rsidR="00884ACF" w:rsidRDefault="00884ACF" w:rsidP="00884ACF"/>
    <w:p w:rsidR="00BA6F4E" w:rsidRDefault="00BA6F4E" w:rsidP="000A4B04">
      <w:pPr>
        <w:pStyle w:val="a9"/>
      </w:pPr>
    </w:p>
    <w:p w:rsidR="00BA6F4E" w:rsidRPr="00C25925" w:rsidRDefault="00BA6F4E" w:rsidP="000A4B04">
      <w:pPr>
        <w:pStyle w:val="a9"/>
      </w:pPr>
      <w:r>
        <w:t xml:space="preserve"> </w:t>
      </w:r>
    </w:p>
    <w:p w:rsidR="00C2403E" w:rsidRDefault="0007308C" w:rsidP="00C2403E">
      <w:pPr>
        <w:ind w:firstLine="567"/>
        <w:jc w:val="both"/>
        <w:rPr>
          <w:sz w:val="28"/>
          <w:szCs w:val="28"/>
        </w:rPr>
      </w:pPr>
      <w:r>
        <w:rPr>
          <w:b/>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F22" w:rsidRDefault="00DA4F22" w:rsidP="004F0523">
      <w:r>
        <w:separator/>
      </w:r>
    </w:p>
  </w:endnote>
  <w:endnote w:type="continuationSeparator" w:id="0">
    <w:p w:rsidR="00DA4F22" w:rsidRDefault="00DA4F22"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F22" w:rsidRDefault="00DA4F22" w:rsidP="004F0523">
      <w:r>
        <w:separator/>
      </w:r>
    </w:p>
  </w:footnote>
  <w:footnote w:type="continuationSeparator" w:id="0">
    <w:p w:rsidR="00DA4F22" w:rsidRDefault="00DA4F22"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516F"/>
    <w:rsid w:val="000C2473"/>
    <w:rsid w:val="000E384E"/>
    <w:rsid w:val="001617F5"/>
    <w:rsid w:val="00163F96"/>
    <w:rsid w:val="001746A1"/>
    <w:rsid w:val="00191E59"/>
    <w:rsid w:val="00193981"/>
    <w:rsid w:val="00196A40"/>
    <w:rsid w:val="002135CB"/>
    <w:rsid w:val="002713DE"/>
    <w:rsid w:val="00282D98"/>
    <w:rsid w:val="002974D1"/>
    <w:rsid w:val="003254A6"/>
    <w:rsid w:val="00384EBD"/>
    <w:rsid w:val="003909A9"/>
    <w:rsid w:val="00401F62"/>
    <w:rsid w:val="0041581F"/>
    <w:rsid w:val="004A38DC"/>
    <w:rsid w:val="004E4DFA"/>
    <w:rsid w:val="004F0523"/>
    <w:rsid w:val="005403F3"/>
    <w:rsid w:val="005A22F1"/>
    <w:rsid w:val="005B490A"/>
    <w:rsid w:val="00610A9D"/>
    <w:rsid w:val="00612A92"/>
    <w:rsid w:val="00656072"/>
    <w:rsid w:val="0065622E"/>
    <w:rsid w:val="00663624"/>
    <w:rsid w:val="00693D06"/>
    <w:rsid w:val="006F68CC"/>
    <w:rsid w:val="007617BC"/>
    <w:rsid w:val="007A20D3"/>
    <w:rsid w:val="007B24C1"/>
    <w:rsid w:val="008200C5"/>
    <w:rsid w:val="00832861"/>
    <w:rsid w:val="00835A94"/>
    <w:rsid w:val="00855AAC"/>
    <w:rsid w:val="00884ACF"/>
    <w:rsid w:val="008E7F01"/>
    <w:rsid w:val="0090478F"/>
    <w:rsid w:val="009568F3"/>
    <w:rsid w:val="009826A1"/>
    <w:rsid w:val="00996BDA"/>
    <w:rsid w:val="009C51EF"/>
    <w:rsid w:val="00A306F8"/>
    <w:rsid w:val="00A70914"/>
    <w:rsid w:val="00AA5FFF"/>
    <w:rsid w:val="00B02E99"/>
    <w:rsid w:val="00B141B0"/>
    <w:rsid w:val="00B33004"/>
    <w:rsid w:val="00B37A50"/>
    <w:rsid w:val="00B559A0"/>
    <w:rsid w:val="00B80B98"/>
    <w:rsid w:val="00BA6F4E"/>
    <w:rsid w:val="00BC3505"/>
    <w:rsid w:val="00C21EF4"/>
    <w:rsid w:val="00C2403E"/>
    <w:rsid w:val="00C25925"/>
    <w:rsid w:val="00C306DD"/>
    <w:rsid w:val="00C526C9"/>
    <w:rsid w:val="00C73AC9"/>
    <w:rsid w:val="00CF0800"/>
    <w:rsid w:val="00D049B2"/>
    <w:rsid w:val="00D21D5A"/>
    <w:rsid w:val="00D770DD"/>
    <w:rsid w:val="00DA4F22"/>
    <w:rsid w:val="00E86CFA"/>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af1">
    <w:name w:val="Body Text"/>
    <w:basedOn w:val="a"/>
    <w:link w:val="af2"/>
    <w:semiHidden/>
    <w:unhideWhenUsed/>
    <w:rsid w:val="00884ACF"/>
    <w:pPr>
      <w:spacing w:after="120"/>
    </w:pPr>
  </w:style>
  <w:style w:type="character" w:customStyle="1" w:styleId="af2">
    <w:name w:val="Основной текст Знак"/>
    <w:basedOn w:val="a0"/>
    <w:link w:val="af1"/>
    <w:semiHidden/>
    <w:rsid w:val="00884ACF"/>
    <w:rPr>
      <w:sz w:val="24"/>
      <w:szCs w:val="24"/>
    </w:rPr>
  </w:style>
</w:styles>
</file>

<file path=word/webSettings.xml><?xml version="1.0" encoding="utf-8"?>
<w:webSettings xmlns:r="http://schemas.openxmlformats.org/officeDocument/2006/relationships" xmlns:w="http://schemas.openxmlformats.org/wordprocessingml/2006/main">
  <w:divs>
    <w:div w:id="444276994">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3786</Words>
  <Characters>21583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19</cp:revision>
  <cp:lastPrinted>2020-07-13T11:22:00Z</cp:lastPrinted>
  <dcterms:created xsi:type="dcterms:W3CDTF">2015-11-19T18:33:00Z</dcterms:created>
  <dcterms:modified xsi:type="dcterms:W3CDTF">2020-07-13T11:22:00Z</dcterms:modified>
</cp:coreProperties>
</file>