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15" w:rsidRPr="001D3526" w:rsidRDefault="005168EA" w:rsidP="00F82215">
      <w:pPr>
        <w:jc w:val="center"/>
        <w:rPr>
          <w:sz w:val="32"/>
          <w:szCs w:val="32"/>
        </w:rPr>
      </w:pPr>
      <w:r>
        <w:rPr>
          <w:sz w:val="32"/>
          <w:szCs w:val="32"/>
        </w:rPr>
        <w:t>03</w:t>
      </w:r>
      <w:r w:rsidR="00F82215" w:rsidRPr="001D3526">
        <w:rPr>
          <w:sz w:val="32"/>
          <w:szCs w:val="32"/>
        </w:rPr>
        <w:t xml:space="preserve"> </w:t>
      </w:r>
      <w:r w:rsidR="00167735">
        <w:rPr>
          <w:sz w:val="32"/>
          <w:szCs w:val="32"/>
        </w:rPr>
        <w:t>июнь</w:t>
      </w:r>
      <w:r w:rsidR="00F82215" w:rsidRPr="001D3526">
        <w:rPr>
          <w:sz w:val="32"/>
          <w:szCs w:val="32"/>
        </w:rPr>
        <w:t xml:space="preserve">  20</w:t>
      </w:r>
      <w:r w:rsidR="00167735">
        <w:rPr>
          <w:sz w:val="32"/>
          <w:szCs w:val="32"/>
        </w:rPr>
        <w:t>20</w:t>
      </w:r>
      <w:r w:rsidR="00F82215" w:rsidRPr="001D3526">
        <w:rPr>
          <w:sz w:val="32"/>
          <w:szCs w:val="32"/>
        </w:rPr>
        <w:t xml:space="preserve">й.                 № </w:t>
      </w:r>
      <w:r w:rsidR="00DF5350" w:rsidRPr="00DF5350">
        <w:rPr>
          <w:b/>
          <w:sz w:val="32"/>
          <w:szCs w:val="32"/>
          <w:u w:val="single"/>
        </w:rPr>
        <w:t>61</w:t>
      </w:r>
      <w:r w:rsidR="00F82215" w:rsidRPr="00DF5350">
        <w:rPr>
          <w:sz w:val="32"/>
          <w:szCs w:val="32"/>
        </w:rPr>
        <w:t xml:space="preserve">   </w:t>
      </w:r>
      <w:r w:rsidR="00F82215" w:rsidRPr="001D352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03</w:t>
      </w:r>
      <w:r w:rsidR="00167735" w:rsidRPr="001D3526">
        <w:rPr>
          <w:sz w:val="32"/>
          <w:szCs w:val="32"/>
        </w:rPr>
        <w:t xml:space="preserve"> </w:t>
      </w:r>
      <w:r w:rsidR="00167735">
        <w:rPr>
          <w:sz w:val="32"/>
          <w:szCs w:val="32"/>
        </w:rPr>
        <w:t>июня</w:t>
      </w:r>
      <w:r>
        <w:rPr>
          <w:sz w:val="32"/>
          <w:szCs w:val="32"/>
        </w:rPr>
        <w:t xml:space="preserve"> 2020</w:t>
      </w:r>
      <w:r w:rsidR="00F82215" w:rsidRPr="001D3526">
        <w:rPr>
          <w:sz w:val="32"/>
          <w:szCs w:val="32"/>
        </w:rPr>
        <w:t>г.</w:t>
      </w:r>
    </w:p>
    <w:p w:rsidR="00F82215" w:rsidRPr="001D3526" w:rsidRDefault="00F82215" w:rsidP="00F82215">
      <w:pPr>
        <w:rPr>
          <w:sz w:val="32"/>
          <w:szCs w:val="32"/>
        </w:rPr>
      </w:pPr>
    </w:p>
    <w:p w:rsidR="00F82215" w:rsidRPr="001D3526" w:rsidRDefault="00F82215" w:rsidP="00F82215">
      <w:pPr>
        <w:rPr>
          <w:sz w:val="32"/>
          <w:szCs w:val="32"/>
        </w:rPr>
      </w:pPr>
    </w:p>
    <w:p w:rsidR="00633FF8" w:rsidRDefault="00633FF8" w:rsidP="001D3526">
      <w:pPr>
        <w:jc w:val="center"/>
        <w:rPr>
          <w:rStyle w:val="15"/>
          <w:b/>
          <w:sz w:val="32"/>
          <w:szCs w:val="32"/>
        </w:rPr>
      </w:pPr>
      <w:r w:rsidRPr="001D3526">
        <w:rPr>
          <w:rStyle w:val="15"/>
          <w:b/>
          <w:sz w:val="32"/>
          <w:szCs w:val="32"/>
        </w:rPr>
        <w:t>О проведении открытого аукциона на право заключения договора аренды земельного участка.</w:t>
      </w:r>
    </w:p>
    <w:p w:rsidR="00DF5350" w:rsidRPr="001D3526" w:rsidRDefault="00DF5350" w:rsidP="001D3526">
      <w:pPr>
        <w:jc w:val="center"/>
        <w:rPr>
          <w:rStyle w:val="15"/>
          <w:b/>
          <w:sz w:val="32"/>
          <w:szCs w:val="32"/>
        </w:rPr>
      </w:pPr>
    </w:p>
    <w:p w:rsidR="00633FF8" w:rsidRPr="00501F87" w:rsidRDefault="00633FF8" w:rsidP="001D3526"/>
    <w:p w:rsidR="00633FF8" w:rsidRPr="00DF5350" w:rsidRDefault="00633FF8" w:rsidP="00DF5350">
      <w:pPr>
        <w:spacing w:line="360" w:lineRule="auto"/>
        <w:jc w:val="both"/>
        <w:rPr>
          <w:sz w:val="28"/>
          <w:szCs w:val="28"/>
        </w:rPr>
      </w:pPr>
      <w:r w:rsidRPr="00167735">
        <w:rPr>
          <w:rStyle w:val="15"/>
          <w:sz w:val="28"/>
          <w:szCs w:val="28"/>
        </w:rPr>
        <w:t xml:space="preserve">   </w:t>
      </w:r>
      <w:r w:rsidRPr="00DF5350">
        <w:rPr>
          <w:rStyle w:val="15"/>
          <w:sz w:val="28"/>
          <w:szCs w:val="28"/>
        </w:rPr>
        <w:t>Руководствуясь ст. 39.11, 39.12 Земельного кодекса Российской Федерации от 25.10.2001 г. № 136-ФЗ,</w:t>
      </w:r>
      <w:r w:rsidR="00501F87" w:rsidRPr="00DF5350">
        <w:rPr>
          <w:rStyle w:val="15"/>
          <w:sz w:val="28"/>
          <w:szCs w:val="28"/>
        </w:rPr>
        <w:t xml:space="preserve"> </w:t>
      </w:r>
      <w:proofErr w:type="gramStart"/>
      <w:r w:rsidR="003E7E0B" w:rsidRPr="00DF5350">
        <w:rPr>
          <w:rStyle w:val="15"/>
          <w:sz w:val="28"/>
          <w:szCs w:val="28"/>
        </w:rPr>
        <w:t xml:space="preserve">рассмотрев </w:t>
      </w:r>
      <w:r w:rsidRPr="00DF5350">
        <w:rPr>
          <w:rStyle w:val="15"/>
          <w:sz w:val="28"/>
          <w:szCs w:val="28"/>
        </w:rPr>
        <w:t xml:space="preserve"> </w:t>
      </w:r>
      <w:r w:rsidR="0045363B" w:rsidRPr="00DF5350">
        <w:rPr>
          <w:bCs/>
          <w:sz w:val="28"/>
          <w:szCs w:val="28"/>
        </w:rPr>
        <w:t>кадастров</w:t>
      </w:r>
      <w:r w:rsidR="003E7E0B" w:rsidRPr="00DF5350">
        <w:rPr>
          <w:bCs/>
          <w:sz w:val="28"/>
          <w:szCs w:val="28"/>
        </w:rPr>
        <w:t xml:space="preserve">ую </w:t>
      </w:r>
      <w:r w:rsidR="0045363B" w:rsidRPr="00DF5350">
        <w:rPr>
          <w:bCs/>
          <w:sz w:val="28"/>
          <w:szCs w:val="28"/>
        </w:rPr>
        <w:t xml:space="preserve"> выписк</w:t>
      </w:r>
      <w:r w:rsidR="003E7E0B" w:rsidRPr="00DF5350">
        <w:rPr>
          <w:bCs/>
          <w:sz w:val="28"/>
          <w:szCs w:val="28"/>
        </w:rPr>
        <w:t xml:space="preserve">у </w:t>
      </w:r>
      <w:r w:rsidR="0045363B" w:rsidRPr="00DF5350">
        <w:rPr>
          <w:bCs/>
          <w:sz w:val="28"/>
          <w:szCs w:val="28"/>
        </w:rPr>
        <w:t xml:space="preserve"> о земельном участке</w:t>
      </w:r>
      <w:r w:rsidR="003E7E0B" w:rsidRPr="00DF5350">
        <w:rPr>
          <w:bCs/>
          <w:sz w:val="28"/>
          <w:szCs w:val="28"/>
        </w:rPr>
        <w:t xml:space="preserve"> </w:t>
      </w:r>
      <w:r w:rsidRPr="00DF5350">
        <w:rPr>
          <w:rStyle w:val="15"/>
          <w:sz w:val="28"/>
          <w:szCs w:val="28"/>
        </w:rPr>
        <w:t xml:space="preserve">от </w:t>
      </w:r>
      <w:r w:rsidR="00167735" w:rsidRPr="00DF5350">
        <w:rPr>
          <w:rStyle w:val="15"/>
          <w:sz w:val="28"/>
          <w:szCs w:val="28"/>
        </w:rPr>
        <w:t>20</w:t>
      </w:r>
      <w:r w:rsidR="003E7E0B" w:rsidRPr="00DF5350">
        <w:rPr>
          <w:rStyle w:val="15"/>
          <w:sz w:val="28"/>
          <w:szCs w:val="28"/>
        </w:rPr>
        <w:t>.0</w:t>
      </w:r>
      <w:r w:rsidR="00167735" w:rsidRPr="00DF5350">
        <w:rPr>
          <w:rStyle w:val="15"/>
          <w:sz w:val="28"/>
          <w:szCs w:val="28"/>
        </w:rPr>
        <w:t>3</w:t>
      </w:r>
      <w:r w:rsidR="003E7E0B" w:rsidRPr="00DF5350">
        <w:rPr>
          <w:rStyle w:val="15"/>
          <w:sz w:val="28"/>
          <w:szCs w:val="28"/>
        </w:rPr>
        <w:t>.20</w:t>
      </w:r>
      <w:r w:rsidR="00167735" w:rsidRPr="00DF5350">
        <w:rPr>
          <w:rStyle w:val="15"/>
          <w:sz w:val="28"/>
          <w:szCs w:val="28"/>
        </w:rPr>
        <w:t>20</w:t>
      </w:r>
      <w:r w:rsidR="003E7E0B" w:rsidRPr="00DF5350">
        <w:rPr>
          <w:rStyle w:val="15"/>
          <w:sz w:val="28"/>
          <w:szCs w:val="28"/>
        </w:rPr>
        <w:t xml:space="preserve"> года </w:t>
      </w:r>
      <w:r w:rsidRPr="00DF5350">
        <w:rPr>
          <w:rStyle w:val="15"/>
          <w:sz w:val="28"/>
          <w:szCs w:val="28"/>
        </w:rPr>
        <w:t>ПОСТАНОВЛЯЮ</w:t>
      </w:r>
      <w:proofErr w:type="gramEnd"/>
      <w:r w:rsidRPr="00DF5350">
        <w:rPr>
          <w:rStyle w:val="15"/>
          <w:sz w:val="28"/>
          <w:szCs w:val="28"/>
        </w:rPr>
        <w:t>:</w:t>
      </w:r>
    </w:p>
    <w:p w:rsidR="00DD289B" w:rsidRPr="00DF5350" w:rsidRDefault="00633FF8" w:rsidP="00DF5350">
      <w:pPr>
        <w:numPr>
          <w:ilvl w:val="0"/>
          <w:numId w:val="26"/>
        </w:numPr>
        <w:spacing w:line="360" w:lineRule="auto"/>
        <w:ind w:left="0" w:firstLine="420"/>
        <w:jc w:val="both"/>
        <w:rPr>
          <w:rStyle w:val="15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DF5350">
        <w:rPr>
          <w:rStyle w:val="15"/>
          <w:sz w:val="28"/>
          <w:szCs w:val="28"/>
        </w:rPr>
        <w:t>Провести аукцион на право заключения договора аренды земельн</w:t>
      </w:r>
      <w:r w:rsidR="00212EB8" w:rsidRPr="00DF5350">
        <w:rPr>
          <w:rStyle w:val="15"/>
          <w:sz w:val="28"/>
          <w:szCs w:val="28"/>
        </w:rPr>
        <w:t>ых участков</w:t>
      </w:r>
      <w:r w:rsidRPr="00DF5350">
        <w:rPr>
          <w:rStyle w:val="15"/>
          <w:sz w:val="28"/>
          <w:szCs w:val="28"/>
        </w:rPr>
        <w:t xml:space="preserve"> из категории земель населенных пунктов</w:t>
      </w:r>
      <w:r w:rsidR="00DD289B" w:rsidRPr="00DF5350">
        <w:rPr>
          <w:rStyle w:val="15"/>
          <w:sz w:val="28"/>
          <w:szCs w:val="28"/>
        </w:rPr>
        <w:t>:</w:t>
      </w:r>
    </w:p>
    <w:p w:rsidR="00167735" w:rsidRPr="00DF5350" w:rsidRDefault="00633FF8" w:rsidP="00DF5350">
      <w:pPr>
        <w:pStyle w:val="af9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both"/>
        <w:rPr>
          <w:rStyle w:val="15"/>
          <w:spacing w:val="0"/>
          <w:sz w:val="28"/>
          <w:szCs w:val="28"/>
          <w:shd w:val="clear" w:color="auto" w:fill="auto"/>
          <w:lang w:bidi="ar-SA"/>
        </w:rPr>
      </w:pPr>
      <w:proofErr w:type="gramStart"/>
      <w:r w:rsidRPr="00DF5350">
        <w:rPr>
          <w:rStyle w:val="15"/>
          <w:sz w:val="28"/>
          <w:szCs w:val="28"/>
        </w:rPr>
        <w:t xml:space="preserve">с кадастровым </w:t>
      </w:r>
      <w:r w:rsidR="00DD289B" w:rsidRPr="00DF5350">
        <w:rPr>
          <w:rStyle w:val="15"/>
          <w:sz w:val="28"/>
          <w:szCs w:val="28"/>
        </w:rPr>
        <w:t>№</w:t>
      </w:r>
      <w:r w:rsidRPr="00DF5350">
        <w:rPr>
          <w:rStyle w:val="15"/>
          <w:sz w:val="28"/>
          <w:szCs w:val="28"/>
        </w:rPr>
        <w:t xml:space="preserve"> </w:t>
      </w:r>
      <w:r w:rsidR="00167735" w:rsidRPr="00DF5350">
        <w:rPr>
          <w:b/>
          <w:bCs/>
          <w:sz w:val="28"/>
          <w:szCs w:val="28"/>
        </w:rPr>
        <w:t>02:02:210301:80</w:t>
      </w:r>
      <w:r w:rsidRPr="00DF5350">
        <w:rPr>
          <w:rStyle w:val="15"/>
          <w:sz w:val="28"/>
          <w:szCs w:val="28"/>
        </w:rPr>
        <w:t xml:space="preserve">, площадью </w:t>
      </w:r>
      <w:r w:rsidR="00167735" w:rsidRPr="00DF5350">
        <w:rPr>
          <w:sz w:val="28"/>
          <w:szCs w:val="28"/>
        </w:rPr>
        <w:t>2069</w:t>
      </w:r>
      <w:r w:rsidRPr="00DF5350">
        <w:rPr>
          <w:rStyle w:val="15"/>
          <w:sz w:val="28"/>
          <w:szCs w:val="28"/>
        </w:rPr>
        <w:t xml:space="preserve"> кв.м., с разрешенным использованием:</w:t>
      </w:r>
      <w:proofErr w:type="gramEnd"/>
      <w:r w:rsidRPr="00DF5350">
        <w:rPr>
          <w:rStyle w:val="15"/>
          <w:sz w:val="28"/>
          <w:szCs w:val="28"/>
        </w:rPr>
        <w:t xml:space="preserve"> </w:t>
      </w:r>
      <w:r w:rsidR="00167735" w:rsidRPr="00DF5350">
        <w:rPr>
          <w:sz w:val="28"/>
          <w:szCs w:val="28"/>
        </w:rPr>
        <w:t>Для ведения личного подсобного хозяйства</w:t>
      </w:r>
      <w:r w:rsidR="003E7E0B" w:rsidRPr="00DF5350">
        <w:rPr>
          <w:sz w:val="28"/>
          <w:szCs w:val="28"/>
        </w:rPr>
        <w:t>,</w:t>
      </w:r>
      <w:r w:rsidRPr="00DF5350">
        <w:rPr>
          <w:rStyle w:val="15"/>
          <w:sz w:val="28"/>
          <w:szCs w:val="28"/>
        </w:rPr>
        <w:t xml:space="preserve"> </w:t>
      </w:r>
      <w:proofErr w:type="gramStart"/>
      <w:r w:rsidRPr="00DF5350">
        <w:rPr>
          <w:rStyle w:val="15"/>
          <w:sz w:val="28"/>
          <w:szCs w:val="28"/>
        </w:rPr>
        <w:t>расположенный</w:t>
      </w:r>
      <w:proofErr w:type="gramEnd"/>
      <w:r w:rsidRPr="00DF5350">
        <w:rPr>
          <w:rStyle w:val="15"/>
          <w:sz w:val="28"/>
          <w:szCs w:val="28"/>
        </w:rPr>
        <w:t xml:space="preserve"> по адресу: </w:t>
      </w:r>
      <w:r w:rsidR="00167735" w:rsidRPr="00DF5350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167735" w:rsidRPr="00DF5350">
        <w:rPr>
          <w:sz w:val="28"/>
          <w:szCs w:val="28"/>
        </w:rPr>
        <w:t>Альшеевский</w:t>
      </w:r>
      <w:proofErr w:type="spellEnd"/>
      <w:r w:rsidR="00167735" w:rsidRPr="00DF5350">
        <w:rPr>
          <w:sz w:val="28"/>
          <w:szCs w:val="28"/>
        </w:rPr>
        <w:t xml:space="preserve"> район, </w:t>
      </w:r>
      <w:proofErr w:type="spellStart"/>
      <w:r w:rsidR="00167735" w:rsidRPr="00DF5350">
        <w:rPr>
          <w:sz w:val="28"/>
          <w:szCs w:val="28"/>
        </w:rPr>
        <w:t>c</w:t>
      </w:r>
      <w:proofErr w:type="spellEnd"/>
      <w:r w:rsidR="00167735" w:rsidRPr="00DF5350">
        <w:rPr>
          <w:sz w:val="28"/>
          <w:szCs w:val="28"/>
        </w:rPr>
        <w:t>/</w:t>
      </w:r>
      <w:proofErr w:type="spellStart"/>
      <w:r w:rsidR="00167735" w:rsidRPr="00DF5350">
        <w:rPr>
          <w:sz w:val="28"/>
          <w:szCs w:val="28"/>
        </w:rPr>
        <w:t>c</w:t>
      </w:r>
      <w:proofErr w:type="spellEnd"/>
      <w:r w:rsidR="00167735" w:rsidRPr="00DF5350">
        <w:rPr>
          <w:sz w:val="28"/>
          <w:szCs w:val="28"/>
        </w:rPr>
        <w:t xml:space="preserve"> Воздвиженский, деревня </w:t>
      </w:r>
      <w:proofErr w:type="spellStart"/>
      <w:r w:rsidR="00167735" w:rsidRPr="00DF5350">
        <w:rPr>
          <w:sz w:val="28"/>
          <w:szCs w:val="28"/>
        </w:rPr>
        <w:t>Осоргино</w:t>
      </w:r>
      <w:proofErr w:type="spellEnd"/>
      <w:r w:rsidR="00167735" w:rsidRPr="00DF5350">
        <w:rPr>
          <w:sz w:val="28"/>
          <w:szCs w:val="28"/>
        </w:rPr>
        <w:t xml:space="preserve">, ул. Зеленая, д. 9в </w:t>
      </w:r>
      <w:r w:rsidRPr="00DF5350">
        <w:rPr>
          <w:rStyle w:val="15"/>
          <w:sz w:val="28"/>
          <w:szCs w:val="28"/>
        </w:rPr>
        <w:t xml:space="preserve"> в границах, указанных на кадастровом </w:t>
      </w:r>
      <w:r w:rsidR="003E7E0B" w:rsidRPr="00DF5350">
        <w:rPr>
          <w:rStyle w:val="15"/>
          <w:sz w:val="28"/>
          <w:szCs w:val="28"/>
        </w:rPr>
        <w:t xml:space="preserve">плане земельного участка. </w:t>
      </w:r>
    </w:p>
    <w:p w:rsidR="00167735" w:rsidRPr="00DF5350" w:rsidRDefault="00633FF8" w:rsidP="00DF5350">
      <w:pPr>
        <w:pStyle w:val="af9"/>
        <w:tabs>
          <w:tab w:val="left" w:pos="426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F5350">
        <w:rPr>
          <w:rStyle w:val="15"/>
          <w:sz w:val="28"/>
          <w:szCs w:val="28"/>
        </w:rPr>
        <w:t xml:space="preserve">Установить: согласно п.14 ст. 39.11 Земельного Кодекса </w:t>
      </w:r>
      <w:r w:rsidRPr="00DF5350">
        <w:rPr>
          <w:rStyle w:val="0pt"/>
          <w:b w:val="0"/>
          <w:sz w:val="28"/>
          <w:szCs w:val="28"/>
        </w:rPr>
        <w:t>РФ начальную цену</w:t>
      </w:r>
      <w:r w:rsidRPr="00DF5350">
        <w:rPr>
          <w:rStyle w:val="0pt"/>
          <w:sz w:val="28"/>
          <w:szCs w:val="28"/>
        </w:rPr>
        <w:t xml:space="preserve"> </w:t>
      </w:r>
      <w:r w:rsidRPr="00DF5350">
        <w:rPr>
          <w:rStyle w:val="15"/>
          <w:sz w:val="28"/>
          <w:szCs w:val="28"/>
        </w:rPr>
        <w:t>(годовую арендную плату) для земельного участка</w:t>
      </w:r>
      <w:r w:rsidR="00167735" w:rsidRPr="00DF5350">
        <w:rPr>
          <w:color w:val="000000"/>
          <w:sz w:val="28"/>
          <w:szCs w:val="28"/>
        </w:rPr>
        <w:t xml:space="preserve">–   </w:t>
      </w:r>
      <w:r w:rsidR="00167735" w:rsidRPr="00DF5350">
        <w:rPr>
          <w:sz w:val="28"/>
          <w:szCs w:val="28"/>
        </w:rPr>
        <w:t xml:space="preserve">1427,00 </w:t>
      </w:r>
      <w:r w:rsidR="00167735" w:rsidRPr="00DF5350">
        <w:rPr>
          <w:color w:val="000000"/>
          <w:sz w:val="28"/>
          <w:szCs w:val="28"/>
        </w:rPr>
        <w:t xml:space="preserve">руб. (Одна тысяча четыреста двадцать семь рублей 00 копеек).  </w:t>
      </w:r>
    </w:p>
    <w:p w:rsidR="00167735" w:rsidRPr="00DF5350" w:rsidRDefault="00167735" w:rsidP="00DF5350">
      <w:pPr>
        <w:pStyle w:val="af9"/>
        <w:tabs>
          <w:tab w:val="left" w:pos="426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F5350">
        <w:rPr>
          <w:color w:val="000000"/>
          <w:sz w:val="28"/>
          <w:szCs w:val="28"/>
        </w:rPr>
        <w:t xml:space="preserve">Задаток для участия в аукционе (100 %  от начальной цены) – </w:t>
      </w:r>
      <w:r w:rsidRPr="00DF5350">
        <w:rPr>
          <w:sz w:val="28"/>
          <w:szCs w:val="28"/>
        </w:rPr>
        <w:t xml:space="preserve">1427,00 </w:t>
      </w:r>
      <w:r w:rsidRPr="00DF5350">
        <w:rPr>
          <w:color w:val="000000"/>
          <w:sz w:val="28"/>
          <w:szCs w:val="28"/>
        </w:rPr>
        <w:t xml:space="preserve">руб. (Одна тысяча четыреста двадцать семь рублей ноль копеек). </w:t>
      </w:r>
    </w:p>
    <w:p w:rsidR="00167735" w:rsidRPr="00DF5350" w:rsidRDefault="00167735" w:rsidP="00DF5350">
      <w:pPr>
        <w:pStyle w:val="af9"/>
        <w:tabs>
          <w:tab w:val="left" w:pos="426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F5350">
        <w:rPr>
          <w:color w:val="000000"/>
          <w:sz w:val="28"/>
          <w:szCs w:val="28"/>
        </w:rPr>
        <w:t xml:space="preserve">Шаг аукциона (3 % от начальной цены) – 43,00 руб. (Сорок три рубля </w:t>
      </w:r>
      <w:r w:rsidR="00DF5350">
        <w:rPr>
          <w:color w:val="000000"/>
          <w:sz w:val="28"/>
          <w:szCs w:val="28"/>
        </w:rPr>
        <w:t>00</w:t>
      </w:r>
      <w:r w:rsidRPr="00DF5350">
        <w:rPr>
          <w:color w:val="000000"/>
          <w:sz w:val="28"/>
          <w:szCs w:val="28"/>
        </w:rPr>
        <w:t xml:space="preserve"> копеек).  </w:t>
      </w:r>
    </w:p>
    <w:p w:rsidR="00DF5350" w:rsidRPr="00DF5350" w:rsidRDefault="00167735" w:rsidP="00DF5350">
      <w:pPr>
        <w:pStyle w:val="af9"/>
        <w:tabs>
          <w:tab w:val="left" w:pos="426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F5350">
        <w:rPr>
          <w:color w:val="000000"/>
          <w:sz w:val="28"/>
          <w:szCs w:val="28"/>
        </w:rPr>
        <w:t xml:space="preserve">Срок аренды – 20 лет. </w:t>
      </w:r>
    </w:p>
    <w:p w:rsidR="00DD289B" w:rsidRPr="00DF5350" w:rsidRDefault="00DD289B" w:rsidP="00DF5350">
      <w:pPr>
        <w:pStyle w:val="af9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both"/>
        <w:rPr>
          <w:rStyle w:val="15"/>
          <w:spacing w:val="0"/>
          <w:sz w:val="28"/>
          <w:szCs w:val="28"/>
          <w:shd w:val="clear" w:color="auto" w:fill="auto"/>
          <w:lang w:bidi="ar-SA"/>
        </w:rPr>
      </w:pPr>
      <w:proofErr w:type="gramStart"/>
      <w:r w:rsidRPr="00DF5350">
        <w:rPr>
          <w:rStyle w:val="15"/>
          <w:sz w:val="28"/>
          <w:szCs w:val="28"/>
        </w:rPr>
        <w:t xml:space="preserve">с кадастровым № </w:t>
      </w:r>
      <w:r w:rsidR="00DF5350" w:rsidRPr="00DF5350">
        <w:rPr>
          <w:b/>
          <w:bCs/>
          <w:sz w:val="28"/>
          <w:szCs w:val="28"/>
        </w:rPr>
        <w:t>02:02:210301:41</w:t>
      </w:r>
      <w:r w:rsidRPr="00DF5350">
        <w:rPr>
          <w:rStyle w:val="15"/>
          <w:sz w:val="28"/>
          <w:szCs w:val="28"/>
        </w:rPr>
        <w:t xml:space="preserve">, площадью </w:t>
      </w:r>
      <w:r w:rsidRPr="00DF5350">
        <w:rPr>
          <w:sz w:val="28"/>
          <w:szCs w:val="28"/>
        </w:rPr>
        <w:t xml:space="preserve">2 046 </w:t>
      </w:r>
      <w:r w:rsidRPr="00DF5350">
        <w:rPr>
          <w:rStyle w:val="15"/>
          <w:sz w:val="28"/>
          <w:szCs w:val="28"/>
        </w:rPr>
        <w:t xml:space="preserve"> кв.м., с разрешенным использованием:</w:t>
      </w:r>
      <w:proofErr w:type="gramEnd"/>
      <w:r w:rsidRPr="00DF5350">
        <w:rPr>
          <w:rStyle w:val="15"/>
          <w:sz w:val="28"/>
          <w:szCs w:val="28"/>
        </w:rPr>
        <w:t xml:space="preserve"> </w:t>
      </w:r>
      <w:r w:rsidRPr="00DF5350">
        <w:rPr>
          <w:sz w:val="28"/>
          <w:szCs w:val="28"/>
        </w:rPr>
        <w:t>Для ведения личного подсобного хозяйства,</w:t>
      </w:r>
      <w:r w:rsidRPr="00DF5350">
        <w:rPr>
          <w:rStyle w:val="15"/>
          <w:sz w:val="28"/>
          <w:szCs w:val="28"/>
        </w:rPr>
        <w:t xml:space="preserve"> </w:t>
      </w:r>
      <w:proofErr w:type="gramStart"/>
      <w:r w:rsidRPr="00DF5350">
        <w:rPr>
          <w:rStyle w:val="15"/>
          <w:sz w:val="28"/>
          <w:szCs w:val="28"/>
        </w:rPr>
        <w:t>расположенный</w:t>
      </w:r>
      <w:proofErr w:type="gramEnd"/>
      <w:r w:rsidRPr="00DF5350">
        <w:rPr>
          <w:rStyle w:val="15"/>
          <w:sz w:val="28"/>
          <w:szCs w:val="28"/>
        </w:rPr>
        <w:t xml:space="preserve"> по адресу: </w:t>
      </w:r>
      <w:r w:rsidR="00DF5350" w:rsidRPr="00DF5350">
        <w:rPr>
          <w:sz w:val="28"/>
          <w:szCs w:val="28"/>
        </w:rPr>
        <w:t xml:space="preserve">Российская Федерация, Республика Башкортостан, Альшеевский </w:t>
      </w:r>
      <w:r w:rsidR="00DF5350" w:rsidRPr="00DF5350">
        <w:rPr>
          <w:sz w:val="28"/>
          <w:szCs w:val="28"/>
        </w:rPr>
        <w:lastRenderedPageBreak/>
        <w:t xml:space="preserve">муниципальный район, сельское поселение Воздвиженский сельсовет, деревня </w:t>
      </w:r>
      <w:proofErr w:type="spellStart"/>
      <w:r w:rsidR="00DF5350" w:rsidRPr="00DF5350">
        <w:rPr>
          <w:sz w:val="28"/>
          <w:szCs w:val="28"/>
        </w:rPr>
        <w:t>Осоргино</w:t>
      </w:r>
      <w:proofErr w:type="spellEnd"/>
      <w:r w:rsidR="00DF5350" w:rsidRPr="00DF5350">
        <w:rPr>
          <w:sz w:val="28"/>
          <w:szCs w:val="28"/>
        </w:rPr>
        <w:t>, улица Зеленая, земельный участок 41.</w:t>
      </w:r>
      <w:r w:rsidRPr="00DF5350">
        <w:rPr>
          <w:sz w:val="28"/>
          <w:szCs w:val="28"/>
        </w:rPr>
        <w:t xml:space="preserve">, </w:t>
      </w:r>
      <w:r w:rsidRPr="00DF5350">
        <w:rPr>
          <w:rStyle w:val="15"/>
          <w:sz w:val="28"/>
          <w:szCs w:val="28"/>
        </w:rPr>
        <w:t xml:space="preserve">в границах, указанных на кадастровом плане земельного участка. Срок аренды на 20 лет. Установить: согласно п.14 ст. 39.11 Земельного Кодекса </w:t>
      </w:r>
      <w:r w:rsidRPr="00DF5350">
        <w:rPr>
          <w:rStyle w:val="0pt"/>
          <w:b w:val="0"/>
          <w:sz w:val="28"/>
          <w:szCs w:val="28"/>
        </w:rPr>
        <w:t>РФ начальную цену</w:t>
      </w:r>
      <w:r w:rsidRPr="00DF5350">
        <w:rPr>
          <w:rStyle w:val="0pt"/>
          <w:sz w:val="28"/>
          <w:szCs w:val="28"/>
        </w:rPr>
        <w:t xml:space="preserve"> </w:t>
      </w:r>
      <w:r w:rsidRPr="00DF5350">
        <w:rPr>
          <w:rStyle w:val="15"/>
          <w:sz w:val="28"/>
          <w:szCs w:val="28"/>
        </w:rPr>
        <w:t>(годовую арендну</w:t>
      </w:r>
      <w:r w:rsidR="001D3526" w:rsidRPr="00DF5350">
        <w:rPr>
          <w:rStyle w:val="15"/>
          <w:sz w:val="28"/>
          <w:szCs w:val="28"/>
        </w:rPr>
        <w:t xml:space="preserve">ю плату) для земельного участка: </w:t>
      </w:r>
      <w:r w:rsidR="00DF5350" w:rsidRPr="00DF5350">
        <w:rPr>
          <w:sz w:val="28"/>
          <w:szCs w:val="28"/>
        </w:rPr>
        <w:t xml:space="preserve">2 143,00,00 </w:t>
      </w:r>
      <w:r w:rsidR="00DF5350" w:rsidRPr="00DF5350">
        <w:rPr>
          <w:color w:val="000000"/>
          <w:sz w:val="28"/>
          <w:szCs w:val="28"/>
        </w:rPr>
        <w:t xml:space="preserve">руб. (две тысячи сто сорок три рубля </w:t>
      </w:r>
      <w:r w:rsidR="00DF5350">
        <w:rPr>
          <w:color w:val="000000"/>
          <w:sz w:val="28"/>
          <w:szCs w:val="28"/>
        </w:rPr>
        <w:t>00</w:t>
      </w:r>
      <w:r w:rsidR="00DF5350" w:rsidRPr="00DF5350">
        <w:rPr>
          <w:color w:val="000000"/>
          <w:sz w:val="28"/>
          <w:szCs w:val="28"/>
        </w:rPr>
        <w:t xml:space="preserve"> копеек)</w:t>
      </w:r>
      <w:r w:rsidRPr="00DF5350">
        <w:rPr>
          <w:rStyle w:val="15"/>
          <w:sz w:val="28"/>
          <w:szCs w:val="28"/>
        </w:rPr>
        <w:t>;</w:t>
      </w:r>
      <w:r w:rsidR="00DF5350" w:rsidRPr="00DF5350">
        <w:rPr>
          <w:rStyle w:val="15"/>
          <w:sz w:val="28"/>
          <w:szCs w:val="28"/>
        </w:rPr>
        <w:t xml:space="preserve"> </w:t>
      </w:r>
      <w:r w:rsidR="00DF5350" w:rsidRPr="00DF5350">
        <w:rPr>
          <w:color w:val="000000"/>
          <w:sz w:val="28"/>
          <w:szCs w:val="28"/>
        </w:rPr>
        <w:t xml:space="preserve">Задаток для участия в аукционе (100 %  от начальной цены) – </w:t>
      </w:r>
      <w:r w:rsidR="00DF5350">
        <w:rPr>
          <w:sz w:val="28"/>
          <w:szCs w:val="28"/>
        </w:rPr>
        <w:t>2 143</w:t>
      </w:r>
      <w:r w:rsidR="00DF5350" w:rsidRPr="00DF5350">
        <w:rPr>
          <w:sz w:val="28"/>
          <w:szCs w:val="28"/>
        </w:rPr>
        <w:t xml:space="preserve">,00 </w:t>
      </w:r>
      <w:r w:rsidR="00DF5350" w:rsidRPr="00DF5350">
        <w:rPr>
          <w:color w:val="000000"/>
          <w:sz w:val="28"/>
          <w:szCs w:val="28"/>
        </w:rPr>
        <w:t xml:space="preserve">руб. (две тысячи сто сорок три рубля </w:t>
      </w:r>
      <w:r w:rsidR="00DF5350">
        <w:rPr>
          <w:color w:val="000000"/>
          <w:sz w:val="28"/>
          <w:szCs w:val="28"/>
        </w:rPr>
        <w:t>00</w:t>
      </w:r>
      <w:r w:rsidR="00DF5350" w:rsidRPr="00DF5350">
        <w:rPr>
          <w:color w:val="000000"/>
          <w:sz w:val="28"/>
          <w:szCs w:val="28"/>
        </w:rPr>
        <w:t xml:space="preserve"> копеек). Шаг аукциона (3 % от начальной цены) – 65,00 руб. (шестьдесят пять рублей</w:t>
      </w:r>
      <w:r w:rsidR="00DF5350">
        <w:rPr>
          <w:color w:val="000000"/>
          <w:sz w:val="28"/>
          <w:szCs w:val="28"/>
        </w:rPr>
        <w:t xml:space="preserve"> 00</w:t>
      </w:r>
      <w:r w:rsidR="00DF5350" w:rsidRPr="00DF5350">
        <w:rPr>
          <w:color w:val="000000"/>
          <w:sz w:val="28"/>
          <w:szCs w:val="28"/>
        </w:rPr>
        <w:t xml:space="preserve"> копеек).</w:t>
      </w:r>
    </w:p>
    <w:p w:rsidR="00633FF8" w:rsidRPr="00DF5350" w:rsidRDefault="0024432A" w:rsidP="00DF5350">
      <w:pPr>
        <w:pStyle w:val="af9"/>
        <w:numPr>
          <w:ilvl w:val="0"/>
          <w:numId w:val="26"/>
        </w:numPr>
        <w:spacing w:line="360" w:lineRule="auto"/>
        <w:ind w:left="0" w:firstLine="426"/>
        <w:jc w:val="both"/>
        <w:rPr>
          <w:rStyle w:val="15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DF5350">
        <w:rPr>
          <w:rStyle w:val="0pt"/>
          <w:sz w:val="28"/>
          <w:szCs w:val="28"/>
        </w:rPr>
        <w:t xml:space="preserve"> </w:t>
      </w:r>
      <w:r w:rsidR="00633FF8" w:rsidRPr="00DF5350">
        <w:rPr>
          <w:rStyle w:val="15"/>
          <w:sz w:val="28"/>
          <w:szCs w:val="28"/>
        </w:rPr>
        <w:t xml:space="preserve">Комиссии подготовить и </w:t>
      </w:r>
      <w:proofErr w:type="gramStart"/>
      <w:r w:rsidR="00633FF8" w:rsidRPr="00DF5350">
        <w:rPr>
          <w:rStyle w:val="15"/>
          <w:sz w:val="28"/>
          <w:szCs w:val="28"/>
        </w:rPr>
        <w:t>разместить извещение</w:t>
      </w:r>
      <w:proofErr w:type="gramEnd"/>
      <w:r w:rsidR="00633FF8" w:rsidRPr="00DF5350">
        <w:rPr>
          <w:rStyle w:val="15"/>
          <w:sz w:val="28"/>
          <w:szCs w:val="28"/>
        </w:rPr>
        <w:t xml:space="preserve"> о проведении открытого</w:t>
      </w:r>
      <w:r w:rsidR="001D3526" w:rsidRPr="00DF5350">
        <w:rPr>
          <w:sz w:val="28"/>
          <w:szCs w:val="28"/>
        </w:rPr>
        <w:t xml:space="preserve"> </w:t>
      </w:r>
      <w:r w:rsidR="00633FF8" w:rsidRPr="00DF5350">
        <w:rPr>
          <w:rStyle w:val="15"/>
          <w:sz w:val="28"/>
          <w:szCs w:val="28"/>
        </w:rPr>
        <w:t xml:space="preserve">аукциона на официальном сайте РФ </w:t>
      </w:r>
      <w:hyperlink r:id="rId7" w:history="1">
        <w:r w:rsidR="00633FF8" w:rsidRPr="00DF5350">
          <w:rPr>
            <w:rStyle w:val="af0"/>
            <w:sz w:val="28"/>
            <w:szCs w:val="28"/>
          </w:rPr>
          <w:t>http ://www.torgi. gov.ru/</w:t>
        </w:r>
      </w:hyperlink>
      <w:r w:rsidR="00633FF8" w:rsidRPr="00DF5350">
        <w:rPr>
          <w:rStyle w:val="15"/>
          <w:sz w:val="28"/>
          <w:szCs w:val="28"/>
          <w:lang w:eastAsia="en-US" w:bidi="en-US"/>
        </w:rPr>
        <w:t xml:space="preserve">, </w:t>
      </w:r>
      <w:r w:rsidR="00633FF8" w:rsidRPr="00DF5350">
        <w:rPr>
          <w:rStyle w:val="15"/>
          <w:sz w:val="28"/>
          <w:szCs w:val="28"/>
        </w:rPr>
        <w:t>на сайте в сети «Интернет» Администрации сельского поселения Воздвиженский сельсовет муниципального района Альшеевский район</w:t>
      </w:r>
      <w:r w:rsidR="00633FF8" w:rsidRPr="00DF5350">
        <w:rPr>
          <w:rStyle w:val="15"/>
          <w:sz w:val="28"/>
          <w:szCs w:val="28"/>
        </w:rPr>
        <w:tab/>
      </w:r>
      <w:hyperlink r:id="rId8" w:history="1">
        <w:r w:rsidR="003E7E0B" w:rsidRPr="00DF5350">
          <w:rPr>
            <w:rStyle w:val="af0"/>
            <w:sz w:val="28"/>
            <w:szCs w:val="28"/>
          </w:rPr>
          <w:t xml:space="preserve"> http://adm-vozdvizhenka.ru</w:t>
        </w:r>
        <w:r w:rsidR="00633FF8" w:rsidRPr="00DF5350">
          <w:rPr>
            <w:rStyle w:val="af0"/>
            <w:sz w:val="28"/>
            <w:szCs w:val="28"/>
          </w:rPr>
          <w:t>/</w:t>
        </w:r>
      </w:hyperlink>
      <w:r w:rsidR="00633FF8" w:rsidRPr="00DF5350">
        <w:rPr>
          <w:rStyle w:val="15"/>
          <w:sz w:val="28"/>
          <w:szCs w:val="28"/>
        </w:rPr>
        <w:t>,</w:t>
      </w:r>
      <w:r w:rsidR="001D3526" w:rsidRPr="00DF5350">
        <w:rPr>
          <w:sz w:val="28"/>
          <w:szCs w:val="28"/>
        </w:rPr>
        <w:t xml:space="preserve"> </w:t>
      </w:r>
      <w:r w:rsidR="00633FF8" w:rsidRPr="00DF5350">
        <w:rPr>
          <w:rStyle w:val="15"/>
          <w:sz w:val="28"/>
          <w:szCs w:val="28"/>
        </w:rPr>
        <w:t>обнародовать в установленном Уставом порядке.</w:t>
      </w:r>
    </w:p>
    <w:p w:rsidR="00633FF8" w:rsidRPr="00DF5350" w:rsidRDefault="00633FF8" w:rsidP="00DF5350">
      <w:pPr>
        <w:numPr>
          <w:ilvl w:val="0"/>
          <w:numId w:val="26"/>
        </w:numPr>
        <w:spacing w:line="360" w:lineRule="auto"/>
        <w:ind w:left="0" w:firstLine="426"/>
        <w:jc w:val="both"/>
        <w:rPr>
          <w:rStyle w:val="15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DF5350">
        <w:rPr>
          <w:rStyle w:val="15"/>
          <w:sz w:val="28"/>
          <w:szCs w:val="28"/>
        </w:rPr>
        <w:t>Исполнение настоящего постановления поручить комиссии (постановление</w:t>
      </w:r>
      <w:r w:rsidR="001D3526" w:rsidRPr="00DF5350">
        <w:rPr>
          <w:sz w:val="28"/>
          <w:szCs w:val="28"/>
        </w:rPr>
        <w:t xml:space="preserve"> </w:t>
      </w:r>
      <w:r w:rsidRPr="00DF5350">
        <w:rPr>
          <w:rStyle w:val="15"/>
          <w:sz w:val="28"/>
          <w:szCs w:val="28"/>
        </w:rPr>
        <w:t>главы сельского поселения Воздвиженский сельсовет муниципального района</w:t>
      </w:r>
      <w:r w:rsidRPr="00DF5350">
        <w:rPr>
          <w:sz w:val="28"/>
          <w:szCs w:val="28"/>
        </w:rPr>
        <w:t xml:space="preserve"> </w:t>
      </w:r>
      <w:r w:rsidRPr="00DF5350">
        <w:rPr>
          <w:rStyle w:val="15"/>
          <w:sz w:val="28"/>
          <w:szCs w:val="28"/>
        </w:rPr>
        <w:t xml:space="preserve">Альшеевский район Республики </w:t>
      </w:r>
      <w:r w:rsidR="005168EA">
        <w:rPr>
          <w:rStyle w:val="15"/>
          <w:sz w:val="28"/>
          <w:szCs w:val="28"/>
        </w:rPr>
        <w:t>Башкортостан от 02 октября 2017</w:t>
      </w:r>
      <w:r w:rsidRPr="00DF5350">
        <w:rPr>
          <w:rStyle w:val="15"/>
          <w:sz w:val="28"/>
          <w:szCs w:val="28"/>
        </w:rPr>
        <w:t>г № 65).</w:t>
      </w:r>
    </w:p>
    <w:p w:rsidR="00633FF8" w:rsidRPr="00DF5350" w:rsidRDefault="00633FF8" w:rsidP="00DF5350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gramStart"/>
      <w:r w:rsidRPr="00DF5350">
        <w:rPr>
          <w:rStyle w:val="af7"/>
          <w:sz w:val="28"/>
          <w:szCs w:val="28"/>
        </w:rPr>
        <w:t>Контроль за</w:t>
      </w:r>
      <w:proofErr w:type="gramEnd"/>
      <w:r w:rsidRPr="00DF5350">
        <w:rPr>
          <w:rStyle w:val="af7"/>
          <w:sz w:val="28"/>
          <w:szCs w:val="28"/>
        </w:rPr>
        <w:t xml:space="preserve"> исполнением настоящего </w:t>
      </w:r>
      <w:r w:rsidR="001D3526" w:rsidRPr="00DF5350">
        <w:rPr>
          <w:rStyle w:val="af7"/>
          <w:sz w:val="28"/>
          <w:szCs w:val="28"/>
        </w:rPr>
        <w:t>по</w:t>
      </w:r>
      <w:r w:rsidRPr="00DF5350">
        <w:rPr>
          <w:rStyle w:val="af7"/>
          <w:sz w:val="28"/>
          <w:szCs w:val="28"/>
        </w:rPr>
        <w:t>становления оставляю за собой.</w:t>
      </w:r>
    </w:p>
    <w:p w:rsidR="00633FF8" w:rsidRPr="00212EB8" w:rsidRDefault="00633FF8" w:rsidP="00523ADB">
      <w:pPr>
        <w:spacing w:line="276" w:lineRule="auto"/>
        <w:jc w:val="both"/>
      </w:pPr>
    </w:p>
    <w:p w:rsidR="001D3526" w:rsidRPr="00633FF8" w:rsidRDefault="001D3526" w:rsidP="00633FF8">
      <w:pPr>
        <w:rPr>
          <w:sz w:val="32"/>
          <w:szCs w:val="28"/>
        </w:rPr>
      </w:pPr>
    </w:p>
    <w:p w:rsidR="00F82215" w:rsidRPr="001D3526" w:rsidRDefault="00F82215" w:rsidP="005168EA">
      <w:pPr>
        <w:ind w:left="-360" w:firstLine="360"/>
        <w:rPr>
          <w:sz w:val="28"/>
          <w:szCs w:val="28"/>
        </w:rPr>
      </w:pPr>
      <w:r w:rsidRPr="001D3526">
        <w:rPr>
          <w:sz w:val="28"/>
          <w:szCs w:val="28"/>
        </w:rPr>
        <w:t>Глава сельского поселения</w:t>
      </w:r>
      <w:r w:rsidR="005168EA">
        <w:rPr>
          <w:sz w:val="28"/>
          <w:szCs w:val="28"/>
        </w:rPr>
        <w:t xml:space="preserve">                                                             </w:t>
      </w:r>
      <w:r w:rsidRPr="001D3526">
        <w:rPr>
          <w:sz w:val="28"/>
          <w:szCs w:val="28"/>
        </w:rPr>
        <w:t xml:space="preserve">Ф.Н. </w:t>
      </w:r>
      <w:proofErr w:type="spellStart"/>
      <w:r w:rsidRPr="001D3526">
        <w:rPr>
          <w:sz w:val="28"/>
          <w:szCs w:val="28"/>
        </w:rPr>
        <w:t>Мазитов</w:t>
      </w:r>
      <w:proofErr w:type="spellEnd"/>
    </w:p>
    <w:p w:rsidR="00F82215" w:rsidRDefault="00F82215" w:rsidP="00F82215">
      <w:pPr>
        <w:jc w:val="both"/>
      </w:pPr>
    </w:p>
    <w:p w:rsidR="00D94626" w:rsidRPr="00F82215" w:rsidRDefault="00D94626" w:rsidP="00F82215">
      <w:r w:rsidRPr="00F82215">
        <w:t xml:space="preserve"> </w:t>
      </w:r>
    </w:p>
    <w:sectPr w:rsidR="00D94626" w:rsidRPr="00F82215" w:rsidSect="001D3526">
      <w:headerReference w:type="default" r:id="rId9"/>
      <w:pgSz w:w="11906" w:h="16838"/>
      <w:pgMar w:top="567" w:right="626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C2" w:rsidRDefault="000C04C2" w:rsidP="004F0523">
      <w:r>
        <w:separator/>
      </w:r>
    </w:p>
  </w:endnote>
  <w:endnote w:type="continuationSeparator" w:id="0">
    <w:p w:rsidR="000C04C2" w:rsidRDefault="000C04C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C2" w:rsidRDefault="000C04C2" w:rsidP="004F0523">
      <w:r>
        <w:separator/>
      </w:r>
    </w:p>
  </w:footnote>
  <w:footnote w:type="continuationSeparator" w:id="0">
    <w:p w:rsidR="000C04C2" w:rsidRDefault="000C04C2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E7" w:rsidRDefault="00633FF8">
    <w:pPr>
      <w:pStyle w:val="a3"/>
    </w:pPr>
    <w:r>
      <w:rPr>
        <w:noProof/>
      </w:rPr>
      <w:drawing>
        <wp:inline distT="0" distB="0" distL="0" distR="0">
          <wp:extent cx="6505575" cy="1952625"/>
          <wp:effectExtent l="19050" t="0" r="9525" b="0"/>
          <wp:docPr id="1" name="Рисунок 1" descr="поста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ста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BBD"/>
    <w:multiLevelType w:val="hybridMultilevel"/>
    <w:tmpl w:val="514E6E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13917B5"/>
    <w:multiLevelType w:val="hybridMultilevel"/>
    <w:tmpl w:val="57F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899"/>
    <w:multiLevelType w:val="hybridMultilevel"/>
    <w:tmpl w:val="5A14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A56CD"/>
    <w:multiLevelType w:val="hybridMultilevel"/>
    <w:tmpl w:val="5010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F6AAD"/>
    <w:multiLevelType w:val="hybridMultilevel"/>
    <w:tmpl w:val="EFC641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10182DB9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44D3"/>
    <w:multiLevelType w:val="hybridMultilevel"/>
    <w:tmpl w:val="24E8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30138"/>
    <w:multiLevelType w:val="hybridMultilevel"/>
    <w:tmpl w:val="BFCC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A783D"/>
    <w:multiLevelType w:val="hybridMultilevel"/>
    <w:tmpl w:val="159A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50C5C"/>
    <w:multiLevelType w:val="hybridMultilevel"/>
    <w:tmpl w:val="B4FA814A"/>
    <w:lvl w:ilvl="0" w:tplc="7E02942A">
      <w:start w:val="1"/>
      <w:numFmt w:val="decimal"/>
      <w:lvlText w:val="%1."/>
      <w:lvlJc w:val="left"/>
      <w:pPr>
        <w:ind w:left="7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B3F6972"/>
    <w:multiLevelType w:val="hybridMultilevel"/>
    <w:tmpl w:val="F99685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C5E70EB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138AE"/>
    <w:multiLevelType w:val="hybridMultilevel"/>
    <w:tmpl w:val="FC109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137AF4"/>
    <w:multiLevelType w:val="hybridMultilevel"/>
    <w:tmpl w:val="5A80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6379"/>
    <w:multiLevelType w:val="multilevel"/>
    <w:tmpl w:val="B5506A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54B55"/>
    <w:multiLevelType w:val="multilevel"/>
    <w:tmpl w:val="C332C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97898"/>
    <w:multiLevelType w:val="hybridMultilevel"/>
    <w:tmpl w:val="C2E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2107F"/>
    <w:multiLevelType w:val="hybridMultilevel"/>
    <w:tmpl w:val="42B69C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453E2CFE"/>
    <w:multiLevelType w:val="multilevel"/>
    <w:tmpl w:val="80CC8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6F86C05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E57D4A"/>
    <w:multiLevelType w:val="multilevel"/>
    <w:tmpl w:val="BDDAF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F7723C"/>
    <w:multiLevelType w:val="hybridMultilevel"/>
    <w:tmpl w:val="CEC63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A93616"/>
    <w:multiLevelType w:val="hybridMultilevel"/>
    <w:tmpl w:val="C1FEDD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7215B7F"/>
    <w:multiLevelType w:val="hybridMultilevel"/>
    <w:tmpl w:val="359631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2A0A8D"/>
    <w:multiLevelType w:val="hybridMultilevel"/>
    <w:tmpl w:val="DF1A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3F2C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652034"/>
    <w:multiLevelType w:val="hybridMultilevel"/>
    <w:tmpl w:val="FC109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26"/>
  </w:num>
  <w:num w:numId="8">
    <w:abstractNumId w:val="25"/>
  </w:num>
  <w:num w:numId="9">
    <w:abstractNumId w:val="3"/>
  </w:num>
  <w:num w:numId="10">
    <w:abstractNumId w:val="1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3"/>
  </w:num>
  <w:num w:numId="16">
    <w:abstractNumId w:val="21"/>
  </w:num>
  <w:num w:numId="17">
    <w:abstractNumId w:val="12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28"/>
  </w:num>
  <w:num w:numId="23">
    <w:abstractNumId w:val="15"/>
  </w:num>
  <w:num w:numId="24">
    <w:abstractNumId w:val="20"/>
  </w:num>
  <w:num w:numId="25">
    <w:abstractNumId w:val="14"/>
  </w:num>
  <w:num w:numId="26">
    <w:abstractNumId w:val="9"/>
  </w:num>
  <w:num w:numId="27">
    <w:abstractNumId w:val="6"/>
  </w:num>
  <w:num w:numId="28">
    <w:abstractNumId w:val="0"/>
  </w:num>
  <w:num w:numId="29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0523"/>
    <w:rsid w:val="00007AEB"/>
    <w:rsid w:val="00011227"/>
    <w:rsid w:val="00012AE8"/>
    <w:rsid w:val="0001759D"/>
    <w:rsid w:val="000606B3"/>
    <w:rsid w:val="000711D2"/>
    <w:rsid w:val="00075A76"/>
    <w:rsid w:val="000775F6"/>
    <w:rsid w:val="000805B6"/>
    <w:rsid w:val="00087923"/>
    <w:rsid w:val="000A2CAE"/>
    <w:rsid w:val="000C04C2"/>
    <w:rsid w:val="000C15F2"/>
    <w:rsid w:val="000C16E6"/>
    <w:rsid w:val="000C1B82"/>
    <w:rsid w:val="000C2473"/>
    <w:rsid w:val="000D28DB"/>
    <w:rsid w:val="000D673E"/>
    <w:rsid w:val="00126CC8"/>
    <w:rsid w:val="0014741D"/>
    <w:rsid w:val="00147DC8"/>
    <w:rsid w:val="001534BD"/>
    <w:rsid w:val="001572E4"/>
    <w:rsid w:val="00163F96"/>
    <w:rsid w:val="00167735"/>
    <w:rsid w:val="001B3C9C"/>
    <w:rsid w:val="001B3FB5"/>
    <w:rsid w:val="001C0E5C"/>
    <w:rsid w:val="001D0233"/>
    <w:rsid w:val="001D1089"/>
    <w:rsid w:val="001D1822"/>
    <w:rsid w:val="001D3526"/>
    <w:rsid w:val="001F2658"/>
    <w:rsid w:val="001F66A7"/>
    <w:rsid w:val="00206B75"/>
    <w:rsid w:val="002100C3"/>
    <w:rsid w:val="00212EB8"/>
    <w:rsid w:val="002135CB"/>
    <w:rsid w:val="002227C9"/>
    <w:rsid w:val="00227BE2"/>
    <w:rsid w:val="00235745"/>
    <w:rsid w:val="00236B1E"/>
    <w:rsid w:val="0024432A"/>
    <w:rsid w:val="002475CF"/>
    <w:rsid w:val="00251A13"/>
    <w:rsid w:val="00251B27"/>
    <w:rsid w:val="00252CF9"/>
    <w:rsid w:val="002537AB"/>
    <w:rsid w:val="002651A8"/>
    <w:rsid w:val="002713DE"/>
    <w:rsid w:val="002A5470"/>
    <w:rsid w:val="002B0EFC"/>
    <w:rsid w:val="002B14F8"/>
    <w:rsid w:val="002B3CC9"/>
    <w:rsid w:val="002B4DC4"/>
    <w:rsid w:val="002C342E"/>
    <w:rsid w:val="002C601F"/>
    <w:rsid w:val="002D2F01"/>
    <w:rsid w:val="002D6B92"/>
    <w:rsid w:val="002F62EE"/>
    <w:rsid w:val="0032626D"/>
    <w:rsid w:val="00337B49"/>
    <w:rsid w:val="003672E7"/>
    <w:rsid w:val="00367B44"/>
    <w:rsid w:val="003703B7"/>
    <w:rsid w:val="00373997"/>
    <w:rsid w:val="00376F54"/>
    <w:rsid w:val="00381181"/>
    <w:rsid w:val="00382738"/>
    <w:rsid w:val="003828D6"/>
    <w:rsid w:val="00384EBD"/>
    <w:rsid w:val="003A1072"/>
    <w:rsid w:val="003B4858"/>
    <w:rsid w:val="003C6807"/>
    <w:rsid w:val="003D7CEF"/>
    <w:rsid w:val="003E2731"/>
    <w:rsid w:val="003E7E0B"/>
    <w:rsid w:val="00417CB6"/>
    <w:rsid w:val="00433D15"/>
    <w:rsid w:val="00442E98"/>
    <w:rsid w:val="0044301D"/>
    <w:rsid w:val="0045363B"/>
    <w:rsid w:val="00456E26"/>
    <w:rsid w:val="004732F1"/>
    <w:rsid w:val="00474E93"/>
    <w:rsid w:val="00487FE7"/>
    <w:rsid w:val="004A03B4"/>
    <w:rsid w:val="004A309E"/>
    <w:rsid w:val="004A3460"/>
    <w:rsid w:val="004A5B6E"/>
    <w:rsid w:val="004C038C"/>
    <w:rsid w:val="004F0523"/>
    <w:rsid w:val="004F3250"/>
    <w:rsid w:val="004F5398"/>
    <w:rsid w:val="00501812"/>
    <w:rsid w:val="00501F87"/>
    <w:rsid w:val="00506698"/>
    <w:rsid w:val="00510CA4"/>
    <w:rsid w:val="005168EA"/>
    <w:rsid w:val="00517CF4"/>
    <w:rsid w:val="00523ADB"/>
    <w:rsid w:val="00523E5F"/>
    <w:rsid w:val="005403F3"/>
    <w:rsid w:val="00545318"/>
    <w:rsid w:val="00561242"/>
    <w:rsid w:val="00594769"/>
    <w:rsid w:val="005A0E7D"/>
    <w:rsid w:val="005A4D68"/>
    <w:rsid w:val="005B0D98"/>
    <w:rsid w:val="005B2ED5"/>
    <w:rsid w:val="005C225E"/>
    <w:rsid w:val="005C3924"/>
    <w:rsid w:val="005D6512"/>
    <w:rsid w:val="005E21A1"/>
    <w:rsid w:val="005F4673"/>
    <w:rsid w:val="006057B5"/>
    <w:rsid w:val="00606160"/>
    <w:rsid w:val="0060694A"/>
    <w:rsid w:val="00616C35"/>
    <w:rsid w:val="00631916"/>
    <w:rsid w:val="00631BC4"/>
    <w:rsid w:val="00633FF8"/>
    <w:rsid w:val="00636E45"/>
    <w:rsid w:val="00636EE4"/>
    <w:rsid w:val="0065622E"/>
    <w:rsid w:val="00661628"/>
    <w:rsid w:val="00663DEE"/>
    <w:rsid w:val="006640F9"/>
    <w:rsid w:val="00670721"/>
    <w:rsid w:val="00670753"/>
    <w:rsid w:val="006726D6"/>
    <w:rsid w:val="006A3489"/>
    <w:rsid w:val="006A3739"/>
    <w:rsid w:val="006B6305"/>
    <w:rsid w:val="006B68C0"/>
    <w:rsid w:val="006E1587"/>
    <w:rsid w:val="006F0420"/>
    <w:rsid w:val="006F5EA6"/>
    <w:rsid w:val="00701136"/>
    <w:rsid w:val="007063D0"/>
    <w:rsid w:val="00722E95"/>
    <w:rsid w:val="0072639E"/>
    <w:rsid w:val="00727C8C"/>
    <w:rsid w:val="00732D0D"/>
    <w:rsid w:val="00741377"/>
    <w:rsid w:val="00747DB0"/>
    <w:rsid w:val="007623A9"/>
    <w:rsid w:val="00767406"/>
    <w:rsid w:val="00770750"/>
    <w:rsid w:val="00776B92"/>
    <w:rsid w:val="007A4358"/>
    <w:rsid w:val="007A4B19"/>
    <w:rsid w:val="007A611D"/>
    <w:rsid w:val="007B0EC3"/>
    <w:rsid w:val="007C1CC7"/>
    <w:rsid w:val="007C4801"/>
    <w:rsid w:val="00832111"/>
    <w:rsid w:val="00834F16"/>
    <w:rsid w:val="00835A94"/>
    <w:rsid w:val="008558D2"/>
    <w:rsid w:val="00855AAC"/>
    <w:rsid w:val="00860275"/>
    <w:rsid w:val="008629A5"/>
    <w:rsid w:val="00864578"/>
    <w:rsid w:val="008702BD"/>
    <w:rsid w:val="00884279"/>
    <w:rsid w:val="008A5368"/>
    <w:rsid w:val="008B1DD5"/>
    <w:rsid w:val="008C14B2"/>
    <w:rsid w:val="008C3D93"/>
    <w:rsid w:val="008E359A"/>
    <w:rsid w:val="008E3CD2"/>
    <w:rsid w:val="008F0551"/>
    <w:rsid w:val="008F1595"/>
    <w:rsid w:val="008F3062"/>
    <w:rsid w:val="009057DA"/>
    <w:rsid w:val="009171D8"/>
    <w:rsid w:val="00917520"/>
    <w:rsid w:val="00935B10"/>
    <w:rsid w:val="0094042A"/>
    <w:rsid w:val="009417F4"/>
    <w:rsid w:val="00946348"/>
    <w:rsid w:val="00946EAB"/>
    <w:rsid w:val="0097263F"/>
    <w:rsid w:val="00980245"/>
    <w:rsid w:val="0098065F"/>
    <w:rsid w:val="009826A1"/>
    <w:rsid w:val="009849C0"/>
    <w:rsid w:val="00984A70"/>
    <w:rsid w:val="00993D89"/>
    <w:rsid w:val="009B25B2"/>
    <w:rsid w:val="009C14E8"/>
    <w:rsid w:val="009E2635"/>
    <w:rsid w:val="009E2FDB"/>
    <w:rsid w:val="00A1622B"/>
    <w:rsid w:val="00A17463"/>
    <w:rsid w:val="00A31D45"/>
    <w:rsid w:val="00A334B2"/>
    <w:rsid w:val="00A418F1"/>
    <w:rsid w:val="00A42F5B"/>
    <w:rsid w:val="00A4565D"/>
    <w:rsid w:val="00A531A4"/>
    <w:rsid w:val="00A60A3D"/>
    <w:rsid w:val="00A63545"/>
    <w:rsid w:val="00A70914"/>
    <w:rsid w:val="00A70FEE"/>
    <w:rsid w:val="00A72676"/>
    <w:rsid w:val="00A727BD"/>
    <w:rsid w:val="00A75A99"/>
    <w:rsid w:val="00A87B6A"/>
    <w:rsid w:val="00A926E2"/>
    <w:rsid w:val="00A97E14"/>
    <w:rsid w:val="00AA0281"/>
    <w:rsid w:val="00AB0144"/>
    <w:rsid w:val="00AB75D5"/>
    <w:rsid w:val="00AC0D98"/>
    <w:rsid w:val="00AD1886"/>
    <w:rsid w:val="00AE5201"/>
    <w:rsid w:val="00AE728E"/>
    <w:rsid w:val="00AF1D0E"/>
    <w:rsid w:val="00AF63A7"/>
    <w:rsid w:val="00AF6B84"/>
    <w:rsid w:val="00B02E99"/>
    <w:rsid w:val="00B0355C"/>
    <w:rsid w:val="00B03943"/>
    <w:rsid w:val="00B10CDD"/>
    <w:rsid w:val="00B559A0"/>
    <w:rsid w:val="00B772FE"/>
    <w:rsid w:val="00B83F91"/>
    <w:rsid w:val="00B93180"/>
    <w:rsid w:val="00BA7965"/>
    <w:rsid w:val="00BB4E15"/>
    <w:rsid w:val="00BB68B8"/>
    <w:rsid w:val="00BC0839"/>
    <w:rsid w:val="00BC5290"/>
    <w:rsid w:val="00BD02D6"/>
    <w:rsid w:val="00BD4D8C"/>
    <w:rsid w:val="00BE303B"/>
    <w:rsid w:val="00BF096F"/>
    <w:rsid w:val="00C00764"/>
    <w:rsid w:val="00C17A85"/>
    <w:rsid w:val="00C21EF4"/>
    <w:rsid w:val="00C279D8"/>
    <w:rsid w:val="00C37EF5"/>
    <w:rsid w:val="00C511DB"/>
    <w:rsid w:val="00C51299"/>
    <w:rsid w:val="00C512B9"/>
    <w:rsid w:val="00C52849"/>
    <w:rsid w:val="00C667E6"/>
    <w:rsid w:val="00C7247B"/>
    <w:rsid w:val="00C769B0"/>
    <w:rsid w:val="00C773AC"/>
    <w:rsid w:val="00C97A62"/>
    <w:rsid w:val="00CB727F"/>
    <w:rsid w:val="00CC41F4"/>
    <w:rsid w:val="00CD6A0F"/>
    <w:rsid w:val="00CF0800"/>
    <w:rsid w:val="00CF4C57"/>
    <w:rsid w:val="00D049B2"/>
    <w:rsid w:val="00D26C50"/>
    <w:rsid w:val="00D509F0"/>
    <w:rsid w:val="00D53346"/>
    <w:rsid w:val="00D55BDD"/>
    <w:rsid w:val="00D72750"/>
    <w:rsid w:val="00D7448C"/>
    <w:rsid w:val="00D74CBF"/>
    <w:rsid w:val="00D866D4"/>
    <w:rsid w:val="00D94626"/>
    <w:rsid w:val="00D968B5"/>
    <w:rsid w:val="00DA03C0"/>
    <w:rsid w:val="00DA4E63"/>
    <w:rsid w:val="00DB2D30"/>
    <w:rsid w:val="00DC4385"/>
    <w:rsid w:val="00DC44C0"/>
    <w:rsid w:val="00DD289B"/>
    <w:rsid w:val="00DE63E4"/>
    <w:rsid w:val="00DF261B"/>
    <w:rsid w:val="00DF4A13"/>
    <w:rsid w:val="00DF5350"/>
    <w:rsid w:val="00E10F9C"/>
    <w:rsid w:val="00E20951"/>
    <w:rsid w:val="00E32AA7"/>
    <w:rsid w:val="00E50822"/>
    <w:rsid w:val="00E50B73"/>
    <w:rsid w:val="00E5151A"/>
    <w:rsid w:val="00E51C0B"/>
    <w:rsid w:val="00E66CC8"/>
    <w:rsid w:val="00E67812"/>
    <w:rsid w:val="00E80C09"/>
    <w:rsid w:val="00E86BB8"/>
    <w:rsid w:val="00EB5A6D"/>
    <w:rsid w:val="00EC1A7A"/>
    <w:rsid w:val="00EC2560"/>
    <w:rsid w:val="00EC7605"/>
    <w:rsid w:val="00ED5840"/>
    <w:rsid w:val="00EE7B24"/>
    <w:rsid w:val="00EE7CE0"/>
    <w:rsid w:val="00EF0AE8"/>
    <w:rsid w:val="00F032DE"/>
    <w:rsid w:val="00F04D29"/>
    <w:rsid w:val="00F15D07"/>
    <w:rsid w:val="00F41D6F"/>
    <w:rsid w:val="00F43213"/>
    <w:rsid w:val="00F4330E"/>
    <w:rsid w:val="00F663A6"/>
    <w:rsid w:val="00F7612F"/>
    <w:rsid w:val="00F82215"/>
    <w:rsid w:val="00F823DA"/>
    <w:rsid w:val="00FB0EDB"/>
    <w:rsid w:val="00FC71B5"/>
    <w:rsid w:val="00FD38BA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3" w:uiPriority="99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057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4F05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4F052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F0523"/>
    <w:rPr>
      <w:sz w:val="24"/>
      <w:szCs w:val="24"/>
    </w:rPr>
  </w:style>
  <w:style w:type="table" w:styleId="a9">
    <w:name w:val="Table Contemporary"/>
    <w:basedOn w:val="a1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Columns 1"/>
    <w:basedOn w:val="a1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caption"/>
    <w:basedOn w:val="a"/>
    <w:next w:val="a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b">
    <w:name w:val="Body Text Indent"/>
    <w:basedOn w:val="a"/>
    <w:link w:val="ac"/>
    <w:rsid w:val="00CF0800"/>
    <w:pPr>
      <w:ind w:left="708"/>
    </w:pPr>
  </w:style>
  <w:style w:type="character" w:customStyle="1" w:styleId="ac">
    <w:name w:val="Основной текст с отступом Знак"/>
    <w:link w:val="ab"/>
    <w:locked/>
    <w:rsid w:val="00CF080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545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34F16"/>
    <w:rPr>
      <w:rFonts w:cs="Times New Roman"/>
      <w:sz w:val="24"/>
      <w:szCs w:val="24"/>
    </w:rPr>
  </w:style>
  <w:style w:type="paragraph" w:customStyle="1" w:styleId="ad">
    <w:name w:val="Текст таблицы"/>
    <w:basedOn w:val="a"/>
    <w:rsid w:val="00545318"/>
    <w:rPr>
      <w:sz w:val="22"/>
      <w:szCs w:val="20"/>
    </w:rPr>
  </w:style>
  <w:style w:type="table" w:styleId="ae">
    <w:name w:val="Table Grid"/>
    <w:basedOn w:val="a1"/>
    <w:locked/>
    <w:rsid w:val="005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23E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BC5290"/>
    <w:rPr>
      <w:snapToGrid w:val="0"/>
      <w:sz w:val="22"/>
    </w:rPr>
  </w:style>
  <w:style w:type="paragraph" w:styleId="af">
    <w:name w:val="Plain Text"/>
    <w:basedOn w:val="a"/>
    <w:rsid w:val="00E20951"/>
    <w:rPr>
      <w:sz w:val="20"/>
      <w:szCs w:val="20"/>
    </w:rPr>
  </w:style>
  <w:style w:type="character" w:customStyle="1" w:styleId="wmi-callto">
    <w:name w:val="wmi-callto"/>
    <w:basedOn w:val="a0"/>
    <w:rsid w:val="00663DEE"/>
  </w:style>
  <w:style w:type="character" w:styleId="af0">
    <w:name w:val="Hyperlink"/>
    <w:uiPriority w:val="99"/>
    <w:unhideWhenUsed/>
    <w:rsid w:val="00E67812"/>
    <w:rPr>
      <w:color w:val="0000FF"/>
      <w:u w:val="single"/>
    </w:rPr>
  </w:style>
  <w:style w:type="character" w:customStyle="1" w:styleId="af1">
    <w:name w:val="Основной текст_"/>
    <w:link w:val="23"/>
    <w:rsid w:val="006F5EA6"/>
    <w:rPr>
      <w:spacing w:val="2"/>
      <w:shd w:val="clear" w:color="auto" w:fill="FFFFFF"/>
    </w:rPr>
  </w:style>
  <w:style w:type="character" w:customStyle="1" w:styleId="15">
    <w:name w:val="Основной текст1"/>
    <w:rsid w:val="006F5EA6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1"/>
    <w:rsid w:val="006F5EA6"/>
    <w:pPr>
      <w:widowControl w:val="0"/>
      <w:shd w:val="clear" w:color="auto" w:fill="FFFFFF"/>
      <w:spacing w:line="566" w:lineRule="exact"/>
      <w:jc w:val="right"/>
    </w:pPr>
    <w:rPr>
      <w:spacing w:val="2"/>
      <w:sz w:val="20"/>
      <w:szCs w:val="20"/>
    </w:rPr>
  </w:style>
  <w:style w:type="paragraph" w:styleId="af2">
    <w:name w:val="Normal (Web)"/>
    <w:basedOn w:val="a"/>
    <w:rsid w:val="00DB2D30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BB68B8"/>
    <w:rPr>
      <w:b/>
      <w:color w:val="26282F"/>
    </w:rPr>
  </w:style>
  <w:style w:type="character" w:customStyle="1" w:styleId="af4">
    <w:name w:val="Гипертекстовая ссылка"/>
    <w:uiPriority w:val="99"/>
    <w:rsid w:val="00BB68B8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BB6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аголовок №1_"/>
    <w:link w:val="17"/>
    <w:locked/>
    <w:rsid w:val="00BB68B8"/>
    <w:rPr>
      <w:b/>
      <w:bCs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BB68B8"/>
    <w:pPr>
      <w:shd w:val="clear" w:color="auto" w:fill="FFFFFF"/>
      <w:spacing w:after="60" w:line="240" w:lineRule="atLeast"/>
      <w:outlineLvl w:val="0"/>
    </w:pPr>
    <w:rPr>
      <w:b/>
      <w:bCs/>
    </w:rPr>
  </w:style>
  <w:style w:type="paragraph" w:styleId="3">
    <w:name w:val="Body Text 3"/>
    <w:basedOn w:val="a"/>
    <w:link w:val="30"/>
    <w:uiPriority w:val="99"/>
    <w:rsid w:val="00D55B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5BDD"/>
    <w:rPr>
      <w:sz w:val="16"/>
      <w:szCs w:val="16"/>
    </w:rPr>
  </w:style>
  <w:style w:type="character" w:customStyle="1" w:styleId="tx1">
    <w:name w:val="tx1"/>
    <w:basedOn w:val="a0"/>
    <w:rsid w:val="006640F9"/>
    <w:rPr>
      <w:b/>
      <w:bCs/>
    </w:rPr>
  </w:style>
  <w:style w:type="character" w:customStyle="1" w:styleId="0pt">
    <w:name w:val="Основной текст + Полужирный;Интервал 0 pt"/>
    <w:basedOn w:val="af1"/>
    <w:rsid w:val="0063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f1"/>
    <w:rsid w:val="00633F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633FF8"/>
    <w:pPr>
      <w:widowControl w:val="0"/>
      <w:shd w:val="clear" w:color="auto" w:fill="FFFFFF"/>
      <w:spacing w:after="360" w:line="0" w:lineRule="atLeast"/>
      <w:jc w:val="both"/>
    </w:pPr>
    <w:rPr>
      <w:color w:val="000000"/>
      <w:spacing w:val="2"/>
      <w:lang w:bidi="ru-RU"/>
    </w:rPr>
  </w:style>
  <w:style w:type="character" w:customStyle="1" w:styleId="af6">
    <w:name w:val="Подпись к картинке_"/>
    <w:basedOn w:val="a0"/>
    <w:rsid w:val="0063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7">
    <w:name w:val="Подпись к картинке"/>
    <w:basedOn w:val="af6"/>
    <w:rsid w:val="00633FF8"/>
    <w:rPr>
      <w:color w:val="000000"/>
      <w:w w:val="100"/>
      <w:position w:val="0"/>
      <w:sz w:val="24"/>
      <w:szCs w:val="24"/>
      <w:lang w:val="ru-RU" w:eastAsia="ru-RU" w:bidi="ru-RU"/>
    </w:rPr>
  </w:style>
  <w:style w:type="character" w:styleId="af8">
    <w:name w:val="FollowedHyperlink"/>
    <w:basedOn w:val="a0"/>
    <w:rsid w:val="003E7E0B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DD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ozdvizhe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diakov.net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ФАИМ</dc:creator>
  <cp:lastModifiedBy>Админ</cp:lastModifiedBy>
  <cp:revision>11</cp:revision>
  <cp:lastPrinted>2020-06-04T04:41:00Z</cp:lastPrinted>
  <dcterms:created xsi:type="dcterms:W3CDTF">2019-05-19T10:31:00Z</dcterms:created>
  <dcterms:modified xsi:type="dcterms:W3CDTF">2020-06-04T04:42:00Z</dcterms:modified>
</cp:coreProperties>
</file>