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255FE0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255FE0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90478F" w:rsidRPr="00EA3601" w:rsidRDefault="00C2403E" w:rsidP="00EA360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  <w:r>
        <w:t xml:space="preserve">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FC7BA0" w:rsidRPr="00580F9A" w:rsidRDefault="00FC7BA0" w:rsidP="00FC7BA0">
      <w:pPr>
        <w:pStyle w:val="a3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>
        <w:rPr>
          <w:rFonts w:ascii="a_Timer(15%) Bashkir" w:hAnsi="a_Timer(15%) Bashkir"/>
          <w:b/>
        </w:rPr>
        <w:t xml:space="preserve"> </w:t>
      </w:r>
      <w:r>
        <w:rPr>
          <w:sz w:val="28"/>
          <w:szCs w:val="28"/>
        </w:rPr>
        <w:t>10</w:t>
      </w:r>
      <w:r w:rsidRPr="00580F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ғинуар 2022 </w:t>
      </w:r>
      <w:proofErr w:type="spellStart"/>
      <w:r w:rsidRPr="00580F9A">
        <w:rPr>
          <w:sz w:val="28"/>
          <w:szCs w:val="28"/>
        </w:rPr>
        <w:t>й</w:t>
      </w:r>
      <w:proofErr w:type="spellEnd"/>
      <w:r w:rsidRPr="00580F9A">
        <w:rPr>
          <w:sz w:val="28"/>
          <w:szCs w:val="28"/>
        </w:rPr>
        <w:t xml:space="preserve">.            </w:t>
      </w:r>
      <w:r>
        <w:rPr>
          <w:sz w:val="28"/>
          <w:szCs w:val="28"/>
        </w:rPr>
        <w:t xml:space="preserve">                              №</w:t>
      </w:r>
      <w:r w:rsidRPr="00580F9A">
        <w:rPr>
          <w:sz w:val="28"/>
          <w:szCs w:val="28"/>
        </w:rPr>
        <w:t>1</w:t>
      </w:r>
      <w:r w:rsidR="00AC70FF">
        <w:rPr>
          <w:sz w:val="28"/>
          <w:szCs w:val="28"/>
        </w:rPr>
        <w:t>06                          10</w:t>
      </w:r>
      <w:r>
        <w:rPr>
          <w:sz w:val="28"/>
          <w:szCs w:val="28"/>
        </w:rPr>
        <w:t xml:space="preserve">  января 2022</w:t>
      </w:r>
      <w:r w:rsidRPr="00580F9A">
        <w:rPr>
          <w:sz w:val="28"/>
          <w:szCs w:val="28"/>
        </w:rPr>
        <w:t>г.</w:t>
      </w:r>
    </w:p>
    <w:p w:rsidR="00C2403E" w:rsidRPr="002F3B14" w:rsidRDefault="00C2403E" w:rsidP="00C2403E">
      <w:pPr>
        <w:rPr>
          <w:rFonts w:ascii="a_Timer(15%) Bashkir" w:hAnsi="a_Timer(15%) Bashkir"/>
          <w:b/>
        </w:rPr>
      </w:pPr>
    </w:p>
    <w:bookmarkEnd w:id="0"/>
    <w:p w:rsidR="00FC7BA0" w:rsidRDefault="0035748D" w:rsidP="0035748D">
      <w:pPr>
        <w:pStyle w:val="a9"/>
        <w:jc w:val="center"/>
        <w:rPr>
          <w:b/>
          <w:sz w:val="28"/>
          <w:szCs w:val="28"/>
        </w:rPr>
      </w:pPr>
      <w:r w:rsidRPr="00D21D84">
        <w:rPr>
          <w:b/>
          <w:sz w:val="28"/>
          <w:szCs w:val="28"/>
        </w:rPr>
        <w:t>О проекте решения Совета</w:t>
      </w:r>
      <w:r w:rsidRPr="00D21D84">
        <w:rPr>
          <w:sz w:val="28"/>
          <w:szCs w:val="28"/>
        </w:rPr>
        <w:t xml:space="preserve"> </w:t>
      </w:r>
      <w:r w:rsidRPr="00D21D8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Воздвиженский </w:t>
      </w:r>
      <w:r w:rsidRPr="00D21D84">
        <w:rPr>
          <w:b/>
          <w:sz w:val="28"/>
          <w:szCs w:val="28"/>
        </w:rPr>
        <w:t xml:space="preserve"> сельсовет</w:t>
      </w:r>
      <w:r w:rsidRPr="00D21D84">
        <w:rPr>
          <w:sz w:val="28"/>
          <w:szCs w:val="28"/>
        </w:rPr>
        <w:t xml:space="preserve"> </w:t>
      </w:r>
      <w:r w:rsidRPr="00D21D84">
        <w:rPr>
          <w:b/>
          <w:sz w:val="28"/>
          <w:szCs w:val="28"/>
        </w:rPr>
        <w:t xml:space="preserve">муниципального района  Альшеевский район Республики Башкортостан </w:t>
      </w:r>
      <w:r>
        <w:rPr>
          <w:b/>
          <w:sz w:val="28"/>
          <w:szCs w:val="28"/>
        </w:rPr>
        <w:t xml:space="preserve">                  </w:t>
      </w:r>
      <w:r w:rsidRPr="00D21D84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>
        <w:rPr>
          <w:b/>
          <w:sz w:val="28"/>
          <w:szCs w:val="28"/>
        </w:rPr>
        <w:t xml:space="preserve">Воздвиженский </w:t>
      </w:r>
      <w:r w:rsidRPr="00D21D84">
        <w:rPr>
          <w:b/>
          <w:sz w:val="28"/>
          <w:szCs w:val="28"/>
        </w:rPr>
        <w:t xml:space="preserve"> сельсовет</w:t>
      </w:r>
      <w:r w:rsidRPr="00D21D84">
        <w:rPr>
          <w:sz w:val="28"/>
          <w:szCs w:val="28"/>
        </w:rPr>
        <w:t xml:space="preserve"> </w:t>
      </w:r>
      <w:r w:rsidRPr="00D21D84">
        <w:rPr>
          <w:b/>
          <w:sz w:val="28"/>
          <w:szCs w:val="28"/>
        </w:rPr>
        <w:t>муниципального района Альшеевски</w:t>
      </w:r>
      <w:r>
        <w:rPr>
          <w:b/>
          <w:sz w:val="28"/>
          <w:szCs w:val="28"/>
        </w:rPr>
        <w:t>й район Республики Башкортостан</w:t>
      </w:r>
    </w:p>
    <w:p w:rsidR="00EA3601" w:rsidRPr="00D21D84" w:rsidRDefault="00EA3601" w:rsidP="00EA3601">
      <w:pPr>
        <w:pStyle w:val="a9"/>
        <w:rPr>
          <w:sz w:val="28"/>
          <w:szCs w:val="28"/>
        </w:rPr>
      </w:pPr>
    </w:p>
    <w:p w:rsidR="00EA3601" w:rsidRPr="00D21D84" w:rsidRDefault="00EA3601" w:rsidP="00EA360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D8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Совет </w:t>
      </w:r>
      <w:r w:rsidRPr="00D21D8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Воздвиженский </w:t>
      </w:r>
      <w:r w:rsidRPr="00D21D84">
        <w:rPr>
          <w:rFonts w:ascii="Times New Roman" w:hAnsi="Times New Roman"/>
          <w:sz w:val="28"/>
          <w:szCs w:val="28"/>
        </w:rPr>
        <w:t xml:space="preserve"> сельсовет </w:t>
      </w:r>
      <w:r w:rsidRPr="00D21D84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Pr="00D21D8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</w:t>
      </w:r>
      <w:proofErr w:type="spellStart"/>
      <w:proofErr w:type="gramStart"/>
      <w:r w:rsidRPr="00D21D8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D8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D84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D8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D84">
        <w:rPr>
          <w:rFonts w:ascii="Times New Roman" w:hAnsi="Times New Roman" w:cs="Times New Roman"/>
          <w:color w:val="000000"/>
          <w:sz w:val="28"/>
          <w:szCs w:val="28"/>
        </w:rPr>
        <w:t>л:</w:t>
      </w:r>
    </w:p>
    <w:p w:rsidR="00EA3601" w:rsidRPr="00266C1B" w:rsidRDefault="00AC70FF" w:rsidP="00AC70FF">
      <w:pPr>
        <w:pStyle w:val="ConsPlusNormal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A3601" w:rsidRPr="00D21D8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проект решения Совета </w:t>
      </w:r>
      <w:r w:rsidR="00EA3601" w:rsidRPr="00D21D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601">
        <w:rPr>
          <w:rFonts w:ascii="Times New Roman" w:hAnsi="Times New Roman"/>
          <w:sz w:val="28"/>
          <w:szCs w:val="28"/>
        </w:rPr>
        <w:t xml:space="preserve">Воздвиженский </w:t>
      </w:r>
      <w:r w:rsidR="00EA3601" w:rsidRPr="00D21D84">
        <w:rPr>
          <w:rFonts w:ascii="Times New Roman" w:hAnsi="Times New Roman"/>
          <w:sz w:val="28"/>
          <w:szCs w:val="28"/>
        </w:rPr>
        <w:t xml:space="preserve"> сельсовет </w:t>
      </w:r>
      <w:r w:rsidR="00EA3601" w:rsidRPr="00D21D8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Альшеевский район Республики Башкортостан «О внесении изменений и дополнений в Устав </w:t>
      </w:r>
      <w:r w:rsidR="00EA3601" w:rsidRPr="00D21D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601">
        <w:rPr>
          <w:rFonts w:ascii="Times New Roman" w:hAnsi="Times New Roman"/>
          <w:sz w:val="28"/>
          <w:szCs w:val="28"/>
        </w:rPr>
        <w:t xml:space="preserve">Воздвиженский </w:t>
      </w:r>
      <w:r w:rsidR="00EA3601" w:rsidRPr="00D21D84">
        <w:rPr>
          <w:rFonts w:ascii="Times New Roman" w:hAnsi="Times New Roman"/>
          <w:sz w:val="28"/>
          <w:szCs w:val="28"/>
        </w:rPr>
        <w:t xml:space="preserve"> сельсовет </w:t>
      </w:r>
      <w:r w:rsidR="00EA3601" w:rsidRPr="00D21D8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Альшеевский район Республики Башкортостан» (прилагается).</w:t>
      </w:r>
    </w:p>
    <w:p w:rsidR="00EA3601" w:rsidRDefault="00EA3601" w:rsidP="00AC70F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EA3601" w:rsidRDefault="00EA3601" w:rsidP="00AC70F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r w:rsidRPr="0035748D">
        <w:rPr>
          <w:sz w:val="28"/>
          <w:szCs w:val="28"/>
        </w:rPr>
        <w:t>Воздвиженский  сельсовет</w:t>
      </w:r>
      <w:r w:rsidRPr="00D21D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35748D">
        <w:rPr>
          <w:b/>
          <w:sz w:val="28"/>
          <w:szCs w:val="28"/>
        </w:rPr>
        <w:t xml:space="preserve"> </w:t>
      </w:r>
      <w:r w:rsidRPr="0035748D">
        <w:rPr>
          <w:sz w:val="28"/>
          <w:szCs w:val="28"/>
        </w:rPr>
        <w:t>Альшеевский</w:t>
      </w:r>
      <w:r w:rsidRPr="00D21D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</w:t>
      </w:r>
      <w:proofErr w:type="gramStart"/>
      <w:r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  <w:t>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sz w:val="28"/>
          <w:szCs w:val="28"/>
        </w:rPr>
        <w:t xml:space="preserve">. </w:t>
      </w:r>
    </w:p>
    <w:p w:rsidR="00EA3601" w:rsidRDefault="00EA3601" w:rsidP="00EA360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EA3601" w:rsidRDefault="00EA3601" w:rsidP="00EA3601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EC24F9" w:rsidRDefault="00EC24F9" w:rsidP="00EC24F9">
      <w:pPr>
        <w:pStyle w:val="a9"/>
      </w:pPr>
      <w:r>
        <w:t xml:space="preserve"> </w:t>
      </w:r>
    </w:p>
    <w:p w:rsidR="00EA3601" w:rsidRPr="00EC24F9" w:rsidRDefault="00EA3601" w:rsidP="00EC24F9">
      <w:pPr>
        <w:pStyle w:val="a9"/>
      </w:pPr>
      <w:r>
        <w:rPr>
          <w:color w:val="00000A"/>
          <w:sz w:val="28"/>
          <w:szCs w:val="28"/>
        </w:rPr>
        <w:t>Глава сельского поселения</w:t>
      </w:r>
      <w:r w:rsidR="00EC24F9">
        <w:rPr>
          <w:color w:val="00000A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color w:val="00000A"/>
          <w:sz w:val="28"/>
          <w:szCs w:val="28"/>
        </w:rPr>
        <w:t>Мазитов</w:t>
      </w:r>
      <w:proofErr w:type="spellEnd"/>
      <w:r>
        <w:rPr>
          <w:color w:val="00000A"/>
          <w:sz w:val="28"/>
          <w:szCs w:val="28"/>
        </w:rPr>
        <w:t xml:space="preserve"> Ф.Н.</w:t>
      </w:r>
    </w:p>
    <w:p w:rsidR="00EA3601" w:rsidRPr="00D21D84" w:rsidRDefault="00EA3601" w:rsidP="00EA3601">
      <w:pPr>
        <w:pStyle w:val="ConsPlusNormal"/>
        <w:widowControl/>
        <w:rPr>
          <w:rFonts w:ascii="Times New Roman" w:hAnsi="Times New Roman"/>
          <w:bCs/>
          <w:sz w:val="28"/>
          <w:szCs w:val="28"/>
          <w:u w:val="single"/>
        </w:rPr>
      </w:pPr>
    </w:p>
    <w:p w:rsidR="00EA3601" w:rsidRDefault="00EA3601" w:rsidP="00AC70FF">
      <w:pPr>
        <w:pStyle w:val="ConsPlusNormal"/>
        <w:widowControl/>
        <w:ind w:firstLine="0"/>
        <w:rPr>
          <w:rFonts w:ascii="Times New Roman" w:hAnsi="Times New Roman"/>
          <w:bCs/>
          <w:sz w:val="22"/>
        </w:rPr>
      </w:pPr>
    </w:p>
    <w:p w:rsidR="00EA3601" w:rsidRDefault="00EA3601" w:rsidP="00EA3601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lastRenderedPageBreak/>
        <w:t>Приложение</w:t>
      </w:r>
    </w:p>
    <w:p w:rsidR="00EA3601" w:rsidRDefault="00EA3601" w:rsidP="00EA3601">
      <w:pPr>
        <w:pStyle w:val="ConsPlusNormal"/>
        <w:widowControl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2"/>
        </w:rPr>
        <w:t xml:space="preserve">к решению Совета </w:t>
      </w:r>
      <w:r>
        <w:rPr>
          <w:rFonts w:ascii="Times New Roman" w:hAnsi="Times New Roman"/>
          <w:sz w:val="24"/>
          <w:szCs w:val="28"/>
        </w:rPr>
        <w:t xml:space="preserve">сельского поселения </w:t>
      </w:r>
    </w:p>
    <w:p w:rsidR="00EA3601" w:rsidRDefault="00EA3601" w:rsidP="00EA3601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4"/>
          <w:szCs w:val="28"/>
        </w:rPr>
        <w:t xml:space="preserve">Воздвиженский  сельсовет </w:t>
      </w:r>
      <w:r>
        <w:rPr>
          <w:rFonts w:ascii="Times New Roman" w:hAnsi="Times New Roman"/>
          <w:bCs/>
          <w:sz w:val="22"/>
        </w:rPr>
        <w:t xml:space="preserve">муниципального района </w:t>
      </w:r>
    </w:p>
    <w:p w:rsidR="00EA3601" w:rsidRDefault="00EA3601" w:rsidP="00EA3601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Альшеевский район Республики Башкортостан</w:t>
      </w:r>
    </w:p>
    <w:p w:rsidR="00EA3601" w:rsidRDefault="00EA3601" w:rsidP="00EA3601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от 10 января  2021 года №106</w:t>
      </w:r>
    </w:p>
    <w:p w:rsidR="00EA3601" w:rsidRDefault="00EA3601" w:rsidP="00EA3601">
      <w:pPr>
        <w:pStyle w:val="a9"/>
        <w:rPr>
          <w:sz w:val="28"/>
          <w:szCs w:val="28"/>
        </w:rPr>
      </w:pPr>
    </w:p>
    <w:p w:rsidR="00EA3601" w:rsidRDefault="00EA3601" w:rsidP="00EA3601">
      <w:pPr>
        <w:pStyle w:val="a9"/>
        <w:ind w:firstLine="709"/>
        <w:jc w:val="center"/>
        <w:rPr>
          <w:sz w:val="28"/>
          <w:szCs w:val="28"/>
        </w:rPr>
      </w:pPr>
    </w:p>
    <w:p w:rsidR="00EA3601" w:rsidRDefault="00EA3601" w:rsidP="00EA3601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 w:rsidR="00EA3601" w:rsidRDefault="00EA3601" w:rsidP="00EA3601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Воздвиженский  сельский совет</w:t>
      </w:r>
    </w:p>
    <w:p w:rsidR="00EA3601" w:rsidRDefault="00EA3601" w:rsidP="00EA3601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Альшеевский район</w:t>
      </w:r>
    </w:p>
    <w:p w:rsidR="00EA3601" w:rsidRDefault="00EA3601" w:rsidP="00EA3601">
      <w:pPr>
        <w:pStyle w:val="a9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FC7BA0" w:rsidRDefault="00FC7BA0" w:rsidP="00EA3601">
      <w:pPr>
        <w:pStyle w:val="a9"/>
        <w:rPr>
          <w:sz w:val="28"/>
          <w:szCs w:val="28"/>
        </w:rPr>
      </w:pPr>
    </w:p>
    <w:p w:rsidR="00FC7BA0" w:rsidRDefault="00FC7BA0" w:rsidP="0035748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  <w:r w:rsidR="0035748D" w:rsidRPr="0035748D">
        <w:rPr>
          <w:b/>
          <w:sz w:val="28"/>
          <w:szCs w:val="28"/>
        </w:rPr>
        <w:t xml:space="preserve"> </w:t>
      </w:r>
      <w:r w:rsidR="0035748D" w:rsidRPr="0035748D">
        <w:rPr>
          <w:sz w:val="28"/>
          <w:szCs w:val="28"/>
        </w:rPr>
        <w:t>Воздвиженский  сельсовет</w:t>
      </w:r>
      <w:r>
        <w:rPr>
          <w:sz w:val="28"/>
          <w:szCs w:val="28"/>
        </w:rPr>
        <w:t xml:space="preserve"> муниципального района </w:t>
      </w:r>
      <w:r w:rsidR="0035748D">
        <w:rPr>
          <w:sz w:val="28"/>
          <w:szCs w:val="28"/>
        </w:rPr>
        <w:t xml:space="preserve"> Альшеевский</w:t>
      </w:r>
      <w:r>
        <w:rPr>
          <w:sz w:val="28"/>
          <w:szCs w:val="28"/>
        </w:rPr>
        <w:t xml:space="preserve"> район Республики Башкортостан </w:t>
      </w:r>
      <w:r w:rsidR="0035748D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FC7BA0" w:rsidRDefault="00FC7BA0" w:rsidP="00FC7BA0">
      <w:pPr>
        <w:pStyle w:val="a9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Устав сельского поселения </w:t>
      </w:r>
      <w:r w:rsidR="0035748D">
        <w:rPr>
          <w:sz w:val="28"/>
          <w:szCs w:val="28"/>
        </w:rPr>
        <w:t xml:space="preserve"> </w:t>
      </w:r>
      <w:r w:rsidR="0035748D" w:rsidRPr="0035748D">
        <w:rPr>
          <w:sz w:val="28"/>
          <w:szCs w:val="28"/>
        </w:rPr>
        <w:t>Воздвиженский  сельсовет</w:t>
      </w:r>
      <w:r w:rsidR="0035748D" w:rsidRPr="00D21D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35748D" w:rsidRPr="0035748D">
        <w:rPr>
          <w:b/>
          <w:sz w:val="28"/>
          <w:szCs w:val="28"/>
        </w:rPr>
        <w:t xml:space="preserve"> </w:t>
      </w:r>
      <w:r w:rsidR="0035748D" w:rsidRPr="0035748D">
        <w:rPr>
          <w:sz w:val="28"/>
          <w:szCs w:val="28"/>
        </w:rPr>
        <w:t>Альшеевский</w:t>
      </w:r>
      <w:r w:rsidR="0035748D" w:rsidRPr="00D21D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следующие изменения и дополнения:</w:t>
      </w:r>
    </w:p>
    <w:p w:rsidR="00FC7BA0" w:rsidRDefault="00FC7BA0" w:rsidP="00FC7BA0">
      <w:pPr>
        <w:pStyle w:val="a9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В части 1 статьи 3:</w:t>
      </w:r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</w:t>
      </w:r>
      <w:r w:rsidR="0035748D">
        <w:rPr>
          <w:sz w:val="28"/>
          <w:szCs w:val="28"/>
        </w:rPr>
        <w:t xml:space="preserve">ельского поселения, требований </w:t>
      </w:r>
      <w:r>
        <w:rPr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C7BA0" w:rsidRDefault="00FC7BA0" w:rsidP="00FC7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FC7BA0" w:rsidRDefault="00FC7BA0" w:rsidP="00FC7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</w:t>
      </w:r>
      <w:r w:rsidR="0035748D">
        <w:rPr>
          <w:sz w:val="28"/>
          <w:szCs w:val="28"/>
        </w:rPr>
        <w:t xml:space="preserve">новлении и изменении </w:t>
      </w:r>
      <w:r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.»;</w:t>
      </w:r>
      <w:proofErr w:type="gramEnd"/>
    </w:p>
    <w:p w:rsidR="00FC7BA0" w:rsidRDefault="00FC7BA0" w:rsidP="00FC7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FC7BA0" w:rsidRDefault="00FC7BA0" w:rsidP="00FC7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 пункт 40 изложить в следующей редакции:</w:t>
      </w:r>
    </w:p>
    <w:p w:rsidR="00FC7BA0" w:rsidRDefault="00FC7BA0" w:rsidP="00FC7BA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«40) </w:t>
      </w:r>
      <w:r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>
          <w:rPr>
            <w:rStyle w:val="ae"/>
            <w:rFonts w:eastAsia="Calibri"/>
            <w:color w:val="000000" w:themeColor="text1"/>
            <w:sz w:val="28"/>
            <w:szCs w:val="28"/>
          </w:rPr>
          <w:t>законом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в выполнении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FC7BA0" w:rsidRDefault="00FC7BA0" w:rsidP="00FC7BA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«41)</w:t>
      </w:r>
      <w:r>
        <w:rPr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C7BA0" w:rsidRDefault="00FC7BA0" w:rsidP="00FC7BA0">
      <w:pPr>
        <w:pStyle w:val="a9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части 1 статьи 4: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дополнить пунктом 17 следующего содержания: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дополнить пунктом 18 следующего содержания: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sz w:val="28"/>
          <w:szCs w:val="28"/>
        </w:rPr>
        <w:t>.».</w:t>
      </w:r>
      <w:proofErr w:type="gramEnd"/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2 статьи 5.1 изложить в следующей редакции:</w:t>
      </w:r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>
          <w:rPr>
            <w:rStyle w:val="ae"/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статьей 9.1 следующего содержания: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9.1. Инициативные проекты</w:t>
      </w:r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rFonts w:eastAsia="Calibri"/>
          <w:bCs/>
          <w:sz w:val="28"/>
          <w:szCs w:val="28"/>
        </w:rPr>
        <w:t>решения</w:t>
      </w:r>
      <w:proofErr w:type="gramEnd"/>
      <w:r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FC7BA0" w:rsidRDefault="00FC7BA0" w:rsidP="00FC7BA0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>
        <w:rPr>
          <w:sz w:val="28"/>
          <w:szCs w:val="28"/>
        </w:rPr>
        <w:t>».</w:t>
      </w:r>
      <w:proofErr w:type="gramEnd"/>
    </w:p>
    <w:p w:rsidR="00FC7BA0" w:rsidRDefault="00FC7BA0" w:rsidP="00FC7BA0">
      <w:pPr>
        <w:ind w:firstLine="709"/>
        <w:jc w:val="both"/>
        <w:rPr>
          <w:sz w:val="28"/>
          <w:szCs w:val="28"/>
        </w:rPr>
      </w:pP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10: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часть 7 дополнить пунктом 7 следующего содержания: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обсуждение инициативного проекта и принятие решения </w:t>
      </w:r>
      <w:r>
        <w:rPr>
          <w:sz w:val="28"/>
          <w:szCs w:val="28"/>
        </w:rPr>
        <w:br/>
        <w:t>по вопросу о его одобрении</w:t>
      </w:r>
      <w:proofErr w:type="gramStart"/>
      <w:r>
        <w:rPr>
          <w:sz w:val="28"/>
          <w:szCs w:val="28"/>
        </w:rPr>
        <w:t>.»;</w:t>
      </w:r>
      <w:proofErr w:type="gramEnd"/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дополнить частью 8.1 следующего содержания: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sz w:val="28"/>
          <w:szCs w:val="28"/>
        </w:rPr>
        <w:t>.».</w:t>
      </w:r>
      <w:proofErr w:type="gramEnd"/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Часть 6 статьи 10.1 дополнить пунктом 4.1 следующего содержания: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11:</w:t>
      </w:r>
    </w:p>
    <w:p w:rsidR="00FC7BA0" w:rsidRDefault="00FC7BA0" w:rsidP="00FC7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часть 4 изложить в следующей редакции:</w:t>
      </w:r>
    </w:p>
    <w:p w:rsidR="00FC7BA0" w:rsidRDefault="00FC7BA0" w:rsidP="00FC7BA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Порядок организации и проведения публичных слушаний</w:t>
      </w:r>
      <w:r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sz w:val="28"/>
          <w:szCs w:val="28"/>
        </w:rPr>
        <w:t>в том числе посредством его размещ</w:t>
      </w:r>
      <w:r w:rsidR="0035748D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  <w:t>статье – официальный сайт), возможность представления жителями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  <w:t>на официальном сайте.</w:t>
      </w:r>
      <w:proofErr w:type="gramEnd"/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>
          <w:rPr>
            <w:rStyle w:val="ae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</w:t>
      </w:r>
      <w:r w:rsidR="0035748D">
        <w:rPr>
          <w:bCs/>
          <w:iCs/>
          <w:sz w:val="28"/>
          <w:szCs w:val="28"/>
        </w:rPr>
        <w:t xml:space="preserve">аниях с соблюдением требований </w:t>
      </w:r>
      <w:r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>
        <w:rPr>
          <w:bCs/>
          <w:iCs/>
          <w:sz w:val="28"/>
          <w:szCs w:val="28"/>
        </w:rPr>
        <w:t xml:space="preserve">)», порядок </w:t>
      </w:r>
      <w:proofErr w:type="gramStart"/>
      <w:r>
        <w:rPr>
          <w:bCs/>
          <w:iCs/>
          <w:sz w:val="28"/>
          <w:szCs w:val="28"/>
        </w:rPr>
        <w:t>использования</w:t>
      </w:r>
      <w:proofErr w:type="gramEnd"/>
      <w:r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FC7BA0" w:rsidRDefault="00FC7BA0" w:rsidP="00FC7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</w:t>
      </w:r>
      <w:r w:rsidR="0035748D">
        <w:rPr>
          <w:sz w:val="28"/>
          <w:szCs w:val="28"/>
        </w:rPr>
        <w:t xml:space="preserve">денных правил землепользования </w:t>
      </w:r>
      <w:r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>
          <w:rPr>
            <w:rStyle w:val="ae"/>
            <w:color w:val="000000" w:themeColor="text1"/>
            <w:sz w:val="28"/>
            <w:szCs w:val="28"/>
          </w:rPr>
          <w:t>законодательством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 градостроительной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статье 12: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части 1 после слов «и должностных лиц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часть 2 дополнить абзацем следующего содержания: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 собрании граждан по вопросам внесения инициативных проектов </w:t>
      </w:r>
      <w:r>
        <w:rPr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статье 14: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1.10.1. часть 2 дополнить предложением следующего содержания: </w:t>
      </w:r>
      <w:r>
        <w:rPr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.»;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1.10.2. часть 3 дополнить пунктом 3 следующего содержания: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>
        <w:rPr>
          <w:sz w:val="28"/>
          <w:szCs w:val="28"/>
        </w:rPr>
        <w:t>нормативном</w:t>
      </w:r>
      <w:proofErr w:type="gramEnd"/>
      <w:r>
        <w:rPr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1.10.4. часть 5 дополнить пунктом 6 следующего содержания: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1.10.5. пункт 1 части 7 дополнить словами «или жителей Сельского поселения».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 Пункт 8 части 6 статьи 19 изложить в следующей редакции:</w:t>
      </w:r>
    </w:p>
    <w:p w:rsidR="00FC7BA0" w:rsidRDefault="00FC7BA0" w:rsidP="00FC7BA0">
      <w:pPr>
        <w:ind w:firstLine="709"/>
        <w:jc w:val="both"/>
        <w:rPr>
          <w:strike/>
          <w:sz w:val="28"/>
          <w:szCs w:val="28"/>
        </w:rPr>
      </w:pPr>
      <w:bookmarkStart w:id="1" w:name="sub_40190508"/>
      <w:proofErr w:type="gramStart"/>
      <w:r>
        <w:rPr>
          <w:sz w:val="28"/>
          <w:szCs w:val="28"/>
        </w:rPr>
        <w:t xml:space="preserve">«8) </w:t>
      </w:r>
      <w:bookmarkEnd w:id="1"/>
      <w:r>
        <w:rPr>
          <w:sz w:val="28"/>
          <w:szCs w:val="28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</w:t>
      </w:r>
      <w:r w:rsidR="0035748D">
        <w:rPr>
          <w:sz w:val="28"/>
          <w:szCs w:val="28"/>
        </w:rPr>
        <w:t xml:space="preserve">транного государства либо вида </w:t>
      </w:r>
      <w:r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</w:t>
      </w:r>
      <w:r w:rsidR="0035748D">
        <w:rPr>
          <w:sz w:val="28"/>
          <w:szCs w:val="28"/>
        </w:rPr>
        <w:t xml:space="preserve">о право </w:t>
      </w:r>
      <w:r>
        <w:rPr>
          <w:sz w:val="28"/>
          <w:szCs w:val="28"/>
        </w:rPr>
        <w:t>на основании международного</w:t>
      </w:r>
      <w:proofErr w:type="gramEnd"/>
      <w:r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C7BA0" w:rsidRDefault="00FC7BA0" w:rsidP="00FC7BA0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В статье 22: 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1.12.1. дополнить частью 4.1 следующего содержания:</w:t>
      </w:r>
    </w:p>
    <w:p w:rsidR="00FC7BA0" w:rsidRDefault="00FC7BA0" w:rsidP="00FC7BA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</w:t>
      </w:r>
      <w:r>
        <w:rPr>
          <w:color w:val="000000"/>
          <w:sz w:val="28"/>
          <w:szCs w:val="28"/>
        </w:rPr>
        <w:lastRenderedPageBreak/>
        <w:t xml:space="preserve">период, составляющий в совокупности не менее двух </w:t>
      </w:r>
      <w:r>
        <w:rPr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C7BA0" w:rsidRDefault="00FC7BA0" w:rsidP="00FC7B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FC7BA0" w:rsidRDefault="00FC7BA0" w:rsidP="00FC7B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</w:t>
      </w:r>
      <w:r w:rsidR="0035748D">
        <w:rPr>
          <w:sz w:val="28"/>
          <w:szCs w:val="28"/>
        </w:rPr>
        <w:t xml:space="preserve">нного государства либо вида </w:t>
      </w:r>
      <w:r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</w:t>
      </w:r>
      <w:r w:rsidR="0035748D">
        <w:rPr>
          <w:sz w:val="28"/>
          <w:szCs w:val="28"/>
        </w:rPr>
        <w:t xml:space="preserve">ого гражданина, имеющего право </w:t>
      </w:r>
      <w:r>
        <w:rPr>
          <w:sz w:val="28"/>
          <w:szCs w:val="28"/>
        </w:rPr>
        <w:t>на основании международного</w:t>
      </w:r>
      <w:proofErr w:type="gramEnd"/>
      <w:r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C7BA0" w:rsidRDefault="00FC7BA0" w:rsidP="00FC7BA0">
      <w:pPr>
        <w:pStyle w:val="a9"/>
        <w:ind w:firstLine="709"/>
        <w:jc w:val="both"/>
        <w:rPr>
          <w:sz w:val="28"/>
          <w:szCs w:val="28"/>
        </w:rPr>
      </w:pPr>
    </w:p>
    <w:p w:rsidR="00FC7BA0" w:rsidRDefault="00FC7BA0" w:rsidP="00FC7BA0">
      <w:pPr>
        <w:pStyle w:val="a9"/>
        <w:ind w:firstLine="709"/>
        <w:jc w:val="both"/>
        <w:rPr>
          <w:rFonts w:cstheme="minorBidi"/>
          <w:b/>
          <w:i/>
          <w:color w:val="392C69"/>
          <w:sz w:val="20"/>
          <w:szCs w:val="20"/>
        </w:rPr>
      </w:pPr>
      <w:r>
        <w:rPr>
          <w:sz w:val="28"/>
          <w:szCs w:val="28"/>
        </w:rPr>
        <w:t>1.13. </w:t>
      </w:r>
      <w:proofErr w:type="gramStart"/>
      <w:r>
        <w:rPr>
          <w:sz w:val="28"/>
          <w:szCs w:val="28"/>
        </w:rPr>
        <w:t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</w:t>
      </w:r>
      <w:r w:rsidR="0035748D">
        <w:rPr>
          <w:sz w:val="28"/>
          <w:szCs w:val="28"/>
        </w:rPr>
        <w:t xml:space="preserve">овом акте о внесении изменений </w:t>
      </w:r>
      <w:r>
        <w:rPr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>
          <w:rPr>
            <w:rStyle w:val="ae"/>
            <w:color w:val="000000" w:themeColor="text1"/>
            <w:sz w:val="28"/>
            <w:szCs w:val="28"/>
          </w:rPr>
          <w:t>частью 6 статьи 4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</w:t>
      </w:r>
      <w:r w:rsidR="0035748D">
        <w:rPr>
          <w:sz w:val="28"/>
          <w:szCs w:val="28"/>
        </w:rPr>
        <w:t xml:space="preserve">а от 21 июля 2005 года № 97-ФЗ </w:t>
      </w:r>
      <w:r>
        <w:rPr>
          <w:sz w:val="28"/>
          <w:szCs w:val="28"/>
        </w:rPr>
        <w:t>«О государственной регистрации уставов муниципальных образований».».</w:t>
      </w:r>
      <w:r>
        <w:rPr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FC7BA0" w:rsidRDefault="00FC7BA0" w:rsidP="00FC7BA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FC7BA0" w:rsidRDefault="00FC7BA0" w:rsidP="00FC7BA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C7BA0" w:rsidRDefault="00FC7BA0" w:rsidP="00FC7BA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FC7BA0" w:rsidRDefault="00FC7BA0" w:rsidP="00FC7BA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C7BA0" w:rsidRDefault="00FC7BA0" w:rsidP="00FC7BA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FC7BA0" w:rsidRDefault="00FC7BA0" w:rsidP="00FC7BA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C7BA0" w:rsidRDefault="00FC7BA0" w:rsidP="00FC7BA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FC7BA0" w:rsidRPr="0035748D" w:rsidRDefault="00FC7BA0" w:rsidP="00FC7BA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5748D">
        <w:rPr>
          <w:rFonts w:eastAsia="Calibri"/>
          <w:bCs/>
          <w:sz w:val="28"/>
          <w:szCs w:val="28"/>
        </w:rPr>
        <w:t xml:space="preserve">1. Источником </w:t>
      </w:r>
      <w:hyperlink r:id="rId13" w:history="1">
        <w:r w:rsidRPr="0035748D">
          <w:rPr>
            <w:rStyle w:val="ae"/>
            <w:rFonts w:eastAsia="Calibri"/>
            <w:bCs/>
            <w:color w:val="auto"/>
            <w:sz w:val="28"/>
            <w:szCs w:val="28"/>
          </w:rPr>
          <w:t>финансового обеспечения</w:t>
        </w:r>
      </w:hyperlink>
      <w:r w:rsidRPr="0035748D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5748D">
          <w:rPr>
            <w:rStyle w:val="ae"/>
            <w:rFonts w:eastAsia="Calibri"/>
            <w:bCs/>
            <w:color w:val="auto"/>
            <w:sz w:val="28"/>
            <w:szCs w:val="28"/>
          </w:rPr>
          <w:t>статьей 9.1</w:t>
        </w:r>
      </w:hyperlink>
      <w:r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>
        <w:rPr>
          <w:rFonts w:eastAsia="Calibri"/>
          <w:bCs/>
          <w:sz w:val="28"/>
          <w:szCs w:val="28"/>
        </w:rPr>
        <w:t>формируемые</w:t>
      </w:r>
      <w:proofErr w:type="gramEnd"/>
      <w:r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  <w:t xml:space="preserve">с Бюджетным </w:t>
      </w:r>
      <w:hyperlink r:id="rId15" w:history="1">
        <w:r w:rsidRPr="0035748D">
          <w:rPr>
            <w:rStyle w:val="ae"/>
            <w:rFonts w:eastAsia="Calibri"/>
            <w:bCs/>
            <w:color w:val="auto"/>
            <w:sz w:val="28"/>
            <w:szCs w:val="28"/>
          </w:rPr>
          <w:t>кодексом</w:t>
        </w:r>
      </w:hyperlink>
      <w:r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3. В случае</w:t>
      </w:r>
      <w:proofErr w:type="gramStart"/>
      <w:r>
        <w:rPr>
          <w:rFonts w:eastAsia="Calibri"/>
          <w:bCs/>
          <w:sz w:val="28"/>
          <w:szCs w:val="28"/>
        </w:rPr>
        <w:t>,</w:t>
      </w:r>
      <w:proofErr w:type="gramEnd"/>
      <w:r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</w:t>
      </w:r>
      <w:r w:rsidR="0035748D">
        <w:rPr>
          <w:rFonts w:eastAsia="Calibri"/>
          <w:bCs/>
          <w:sz w:val="28"/>
          <w:szCs w:val="28"/>
        </w:rPr>
        <w:t xml:space="preserve">перечисление в местный бюджет. </w:t>
      </w:r>
      <w:r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FC7BA0" w:rsidRDefault="00FC7BA0" w:rsidP="00FC7B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>
        <w:rPr>
          <w:rFonts w:eastAsia="Calibri"/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FC7BA0" w:rsidRDefault="00FC7BA0" w:rsidP="00FC7BA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6F4E" w:rsidRPr="005403F3" w:rsidRDefault="00AC70FF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6E" w:rsidRDefault="00354E6E" w:rsidP="004F0523">
      <w:r>
        <w:separator/>
      </w:r>
    </w:p>
  </w:endnote>
  <w:endnote w:type="continuationSeparator" w:id="0">
    <w:p w:rsidR="00354E6E" w:rsidRDefault="00354E6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6E" w:rsidRDefault="00354E6E" w:rsidP="004F0523">
      <w:r>
        <w:separator/>
      </w:r>
    </w:p>
  </w:footnote>
  <w:footnote w:type="continuationSeparator" w:id="0">
    <w:p w:rsidR="00354E6E" w:rsidRDefault="00354E6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2135CB"/>
    <w:rsid w:val="00255FE0"/>
    <w:rsid w:val="002713DE"/>
    <w:rsid w:val="00282D98"/>
    <w:rsid w:val="002974D1"/>
    <w:rsid w:val="00354E6E"/>
    <w:rsid w:val="0035748D"/>
    <w:rsid w:val="00384EBD"/>
    <w:rsid w:val="003909A9"/>
    <w:rsid w:val="00401F62"/>
    <w:rsid w:val="0041581F"/>
    <w:rsid w:val="004A38DC"/>
    <w:rsid w:val="004E4DFA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A20D3"/>
    <w:rsid w:val="007B24C1"/>
    <w:rsid w:val="007E512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AC70FF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770DD"/>
    <w:rsid w:val="00D8164D"/>
    <w:rsid w:val="00E86CFA"/>
    <w:rsid w:val="00E95E1B"/>
    <w:rsid w:val="00EA3601"/>
    <w:rsid w:val="00EC24F9"/>
    <w:rsid w:val="00EE71D5"/>
    <w:rsid w:val="00EF7A79"/>
    <w:rsid w:val="00F314E8"/>
    <w:rsid w:val="00F338AF"/>
    <w:rsid w:val="00F7612F"/>
    <w:rsid w:val="00FC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EA3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1949</Words>
  <Characters>16113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СП</cp:lastModifiedBy>
  <cp:revision>22</cp:revision>
  <cp:lastPrinted>2022-01-16T13:25:00Z</cp:lastPrinted>
  <dcterms:created xsi:type="dcterms:W3CDTF">2015-11-19T18:33:00Z</dcterms:created>
  <dcterms:modified xsi:type="dcterms:W3CDTF">2022-01-16T13:26:00Z</dcterms:modified>
</cp:coreProperties>
</file>